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41A57" w14:textId="77777777" w:rsidR="00C838D0" w:rsidRDefault="00000000">
      <w:pPr>
        <w:jc w:val="center"/>
        <w:rPr>
          <w:rFonts w:ascii="宋体" w:hAnsi="宋体" w:hint="eastAsia"/>
          <w:b/>
          <w:sz w:val="28"/>
          <w:szCs w:val="24"/>
        </w:rPr>
      </w:pPr>
      <w:r>
        <w:rPr>
          <w:rFonts w:ascii="宋体" w:hAnsi="宋体" w:hint="eastAsia"/>
          <w:b/>
          <w:sz w:val="28"/>
          <w:szCs w:val="24"/>
        </w:rPr>
        <w:t>项目需求书</w:t>
      </w:r>
    </w:p>
    <w:p w14:paraId="3893432A" w14:textId="77777777" w:rsidR="00C838D0" w:rsidRDefault="00000000">
      <w:pPr>
        <w:rPr>
          <w:rFonts w:ascii="宋体" w:hAnsi="宋体" w:hint="eastAsia"/>
          <w:sz w:val="24"/>
          <w:szCs w:val="24"/>
        </w:rPr>
      </w:pPr>
      <w:r>
        <w:rPr>
          <w:rFonts w:ascii="宋体" w:hAnsi="宋体" w:hint="eastAsia"/>
          <w:sz w:val="24"/>
          <w:szCs w:val="24"/>
        </w:rPr>
        <w:t>一</w:t>
      </w:r>
      <w:r>
        <w:rPr>
          <w:rFonts w:ascii="宋体" w:hAnsi="宋体"/>
          <w:sz w:val="24"/>
          <w:szCs w:val="24"/>
        </w:rPr>
        <w:t>、背景</w:t>
      </w:r>
    </w:p>
    <w:p w14:paraId="048467A5" w14:textId="77777777" w:rsidR="00C838D0" w:rsidRDefault="00000000">
      <w:pPr>
        <w:ind w:firstLineChars="200" w:firstLine="480"/>
        <w:rPr>
          <w:rFonts w:ascii="宋体" w:hAnsi="宋体" w:hint="eastAsia"/>
          <w:sz w:val="24"/>
          <w:szCs w:val="24"/>
        </w:rPr>
      </w:pPr>
      <w:r>
        <w:rPr>
          <w:rFonts w:ascii="宋体" w:hAnsi="宋体" w:hint="eastAsia"/>
          <w:sz w:val="24"/>
          <w:szCs w:val="24"/>
        </w:rPr>
        <w:t>本次更新的</w:t>
      </w:r>
      <w:r>
        <w:rPr>
          <w:rFonts w:ascii="宋体" w:hAnsi="宋体"/>
          <w:sz w:val="24"/>
          <w:szCs w:val="24"/>
        </w:rPr>
        <w:t>专用设备包括会议一体机、平板电脑-警务平板、平板电脑-通用平板、笔记本电脑、笔记本电脑操作系统及配套安全接入、</w:t>
      </w:r>
      <w:r>
        <w:rPr>
          <w:rFonts w:ascii="宋体" w:hAnsi="宋体" w:hint="eastAsia"/>
          <w:sz w:val="24"/>
          <w:szCs w:val="24"/>
        </w:rPr>
        <w:t>安全管控组件</w:t>
      </w:r>
      <w:r>
        <w:rPr>
          <w:rFonts w:ascii="宋体" w:hAnsi="宋体"/>
          <w:sz w:val="24"/>
          <w:szCs w:val="24"/>
        </w:rPr>
        <w:t>。用于</w:t>
      </w:r>
      <w:r>
        <w:rPr>
          <w:rFonts w:ascii="宋体" w:hAnsi="宋体" w:hint="eastAsia"/>
          <w:sz w:val="24"/>
          <w:szCs w:val="24"/>
        </w:rPr>
        <w:t>移动接收</w:t>
      </w:r>
      <w:r>
        <w:rPr>
          <w:rFonts w:ascii="宋体" w:hAnsi="宋体"/>
          <w:sz w:val="24"/>
          <w:szCs w:val="24"/>
        </w:rPr>
        <w:t>、办理各</w:t>
      </w:r>
      <w:proofErr w:type="gramStart"/>
      <w:r>
        <w:rPr>
          <w:rFonts w:ascii="宋体" w:hAnsi="宋体"/>
          <w:sz w:val="24"/>
          <w:szCs w:val="24"/>
        </w:rPr>
        <w:t>类情指</w:t>
      </w:r>
      <w:proofErr w:type="gramEnd"/>
      <w:r>
        <w:rPr>
          <w:rFonts w:ascii="宋体" w:hAnsi="宋体"/>
          <w:sz w:val="24"/>
          <w:szCs w:val="24"/>
        </w:rPr>
        <w:t>指令</w:t>
      </w:r>
      <w:r>
        <w:rPr>
          <w:rFonts w:ascii="宋体" w:hAnsi="宋体" w:hint="eastAsia"/>
          <w:sz w:val="24"/>
          <w:szCs w:val="24"/>
        </w:rPr>
        <w:t>。</w:t>
      </w:r>
      <w:r>
        <w:rPr>
          <w:rFonts w:ascii="宋体" w:hAnsi="宋体"/>
          <w:sz w:val="24"/>
          <w:szCs w:val="24"/>
        </w:rPr>
        <w:t>会议一体机</w:t>
      </w:r>
      <w:r>
        <w:rPr>
          <w:rFonts w:ascii="宋体" w:hAnsi="宋体" w:hint="eastAsia"/>
          <w:sz w:val="24"/>
          <w:szCs w:val="24"/>
        </w:rPr>
        <w:t>用于</w:t>
      </w:r>
      <w:r>
        <w:rPr>
          <w:rFonts w:ascii="宋体" w:hAnsi="宋体"/>
          <w:sz w:val="24"/>
          <w:szCs w:val="24"/>
        </w:rPr>
        <w:t>电子沙盘演示、应急预案上屏、数据看板展示、警情处置复盘</w:t>
      </w:r>
      <w:proofErr w:type="gramStart"/>
      <w:r>
        <w:rPr>
          <w:rFonts w:ascii="宋体" w:hAnsi="宋体"/>
          <w:sz w:val="24"/>
          <w:szCs w:val="24"/>
        </w:rPr>
        <w:t>等情指系统</w:t>
      </w:r>
      <w:proofErr w:type="gramEnd"/>
      <w:r>
        <w:rPr>
          <w:rFonts w:ascii="宋体" w:hAnsi="宋体"/>
          <w:sz w:val="24"/>
          <w:szCs w:val="24"/>
        </w:rPr>
        <w:t>业务可视化工作。</w:t>
      </w:r>
    </w:p>
    <w:p w14:paraId="03568C90" w14:textId="77777777" w:rsidR="00C838D0" w:rsidRDefault="00C838D0">
      <w:pPr>
        <w:ind w:firstLineChars="200" w:firstLine="480"/>
        <w:rPr>
          <w:rFonts w:ascii="宋体" w:hAnsi="宋体" w:hint="eastAsia"/>
          <w:sz w:val="24"/>
          <w:szCs w:val="24"/>
        </w:rPr>
      </w:pPr>
    </w:p>
    <w:p w14:paraId="6688E00F" w14:textId="77777777" w:rsidR="00C838D0" w:rsidRDefault="00000000">
      <w:pPr>
        <w:rPr>
          <w:rFonts w:ascii="宋体" w:hAnsi="宋体" w:hint="eastAsia"/>
          <w:sz w:val="24"/>
          <w:szCs w:val="24"/>
        </w:rPr>
      </w:pPr>
      <w:r>
        <w:rPr>
          <w:rFonts w:ascii="宋体" w:hAnsi="宋体" w:hint="eastAsia"/>
          <w:sz w:val="24"/>
          <w:szCs w:val="24"/>
        </w:rPr>
        <w:t>二</w:t>
      </w:r>
      <w:r>
        <w:rPr>
          <w:rFonts w:ascii="宋体" w:hAnsi="宋体"/>
          <w:sz w:val="24"/>
          <w:szCs w:val="24"/>
        </w:rPr>
        <w:t>、服务清单明细</w:t>
      </w:r>
    </w:p>
    <w:p w14:paraId="2C08855A" w14:textId="77777777" w:rsidR="00C838D0" w:rsidRDefault="00000000">
      <w:pPr>
        <w:rPr>
          <w:rFonts w:ascii="宋体" w:hAnsi="宋体" w:hint="eastAsia"/>
          <w:sz w:val="24"/>
          <w:szCs w:val="24"/>
        </w:rPr>
      </w:pPr>
      <w:r>
        <w:rPr>
          <w:rFonts w:ascii="宋体" w:hAnsi="宋体" w:hint="eastAsia"/>
          <w:sz w:val="24"/>
          <w:szCs w:val="24"/>
        </w:rPr>
        <w:t>1、采购标的</w:t>
      </w:r>
    </w:p>
    <w:tbl>
      <w:tblPr>
        <w:tblStyle w:val="a7"/>
        <w:tblW w:w="0" w:type="auto"/>
        <w:tblLook w:val="04A0" w:firstRow="1" w:lastRow="0" w:firstColumn="1" w:lastColumn="0" w:noHBand="0" w:noVBand="1"/>
      </w:tblPr>
      <w:tblGrid>
        <w:gridCol w:w="988"/>
        <w:gridCol w:w="3969"/>
        <w:gridCol w:w="1265"/>
        <w:gridCol w:w="2074"/>
      </w:tblGrid>
      <w:tr w:rsidR="00C838D0" w14:paraId="1CE58A53" w14:textId="77777777">
        <w:tc>
          <w:tcPr>
            <w:tcW w:w="988" w:type="dxa"/>
            <w:vAlign w:val="center"/>
          </w:tcPr>
          <w:p w14:paraId="5DF0A8BB" w14:textId="77777777" w:rsidR="00C838D0" w:rsidRDefault="00000000">
            <w:pPr>
              <w:jc w:val="center"/>
              <w:rPr>
                <w:rFonts w:ascii="宋体" w:hAnsi="宋体" w:hint="eastAsia"/>
                <w:sz w:val="24"/>
                <w:szCs w:val="24"/>
              </w:rPr>
            </w:pPr>
            <w:r>
              <w:rPr>
                <w:rFonts w:ascii="宋体" w:hAnsi="宋体" w:hint="eastAsia"/>
                <w:sz w:val="24"/>
                <w:szCs w:val="24"/>
              </w:rPr>
              <w:t>序号</w:t>
            </w:r>
          </w:p>
        </w:tc>
        <w:tc>
          <w:tcPr>
            <w:tcW w:w="3969" w:type="dxa"/>
            <w:vAlign w:val="center"/>
          </w:tcPr>
          <w:p w14:paraId="7486025F" w14:textId="77777777" w:rsidR="00C838D0" w:rsidRDefault="00000000">
            <w:pPr>
              <w:jc w:val="center"/>
              <w:rPr>
                <w:rFonts w:ascii="宋体" w:hAnsi="宋体" w:hint="eastAsia"/>
                <w:sz w:val="24"/>
                <w:szCs w:val="24"/>
              </w:rPr>
            </w:pPr>
            <w:r>
              <w:rPr>
                <w:rFonts w:ascii="宋体" w:hAnsi="宋体" w:hint="eastAsia"/>
                <w:sz w:val="24"/>
                <w:szCs w:val="24"/>
              </w:rPr>
              <w:t>名称</w:t>
            </w:r>
          </w:p>
        </w:tc>
        <w:tc>
          <w:tcPr>
            <w:tcW w:w="1265" w:type="dxa"/>
            <w:vAlign w:val="center"/>
          </w:tcPr>
          <w:p w14:paraId="5415DAB1" w14:textId="77777777" w:rsidR="00C838D0" w:rsidRDefault="00000000">
            <w:pPr>
              <w:jc w:val="center"/>
              <w:rPr>
                <w:rFonts w:ascii="宋体" w:hAnsi="宋体" w:hint="eastAsia"/>
                <w:sz w:val="24"/>
                <w:szCs w:val="24"/>
              </w:rPr>
            </w:pPr>
            <w:r>
              <w:rPr>
                <w:rFonts w:ascii="宋体" w:hAnsi="宋体" w:hint="eastAsia"/>
                <w:sz w:val="24"/>
                <w:szCs w:val="24"/>
              </w:rPr>
              <w:t>单位</w:t>
            </w:r>
          </w:p>
        </w:tc>
        <w:tc>
          <w:tcPr>
            <w:tcW w:w="2074" w:type="dxa"/>
            <w:vAlign w:val="center"/>
          </w:tcPr>
          <w:p w14:paraId="65738C98" w14:textId="77777777" w:rsidR="00C838D0" w:rsidRDefault="00000000">
            <w:pPr>
              <w:jc w:val="center"/>
              <w:rPr>
                <w:rFonts w:ascii="宋体" w:hAnsi="宋体" w:hint="eastAsia"/>
                <w:sz w:val="24"/>
                <w:szCs w:val="24"/>
              </w:rPr>
            </w:pPr>
            <w:r>
              <w:rPr>
                <w:rFonts w:ascii="宋体" w:hAnsi="宋体" w:hint="eastAsia"/>
                <w:sz w:val="24"/>
                <w:szCs w:val="24"/>
              </w:rPr>
              <w:t>数量</w:t>
            </w:r>
          </w:p>
        </w:tc>
      </w:tr>
      <w:tr w:rsidR="00C838D0" w14:paraId="038E0256" w14:textId="77777777">
        <w:tc>
          <w:tcPr>
            <w:tcW w:w="988" w:type="dxa"/>
            <w:vAlign w:val="center"/>
          </w:tcPr>
          <w:p w14:paraId="2CF8433B" w14:textId="77777777" w:rsidR="00C838D0" w:rsidRDefault="00000000">
            <w:pPr>
              <w:jc w:val="center"/>
              <w:rPr>
                <w:rFonts w:ascii="宋体" w:hAnsi="宋体" w:hint="eastAsia"/>
                <w:sz w:val="24"/>
                <w:szCs w:val="24"/>
              </w:rPr>
            </w:pPr>
            <w:r>
              <w:rPr>
                <w:rFonts w:ascii="宋体" w:hAnsi="宋体" w:hint="eastAsia"/>
                <w:sz w:val="24"/>
                <w:szCs w:val="24"/>
              </w:rPr>
              <w:t>1</w:t>
            </w:r>
          </w:p>
        </w:tc>
        <w:tc>
          <w:tcPr>
            <w:tcW w:w="3969" w:type="dxa"/>
            <w:vAlign w:val="center"/>
          </w:tcPr>
          <w:p w14:paraId="4B38074C" w14:textId="77777777" w:rsidR="00C838D0" w:rsidRDefault="00000000">
            <w:pPr>
              <w:jc w:val="center"/>
              <w:rPr>
                <w:rFonts w:ascii="宋体" w:hAnsi="宋体" w:hint="eastAsia"/>
                <w:sz w:val="24"/>
                <w:szCs w:val="24"/>
              </w:rPr>
            </w:pPr>
            <w:r>
              <w:rPr>
                <w:rFonts w:ascii="宋体" w:hAnsi="宋体" w:hint="eastAsia"/>
                <w:sz w:val="24"/>
                <w:szCs w:val="24"/>
              </w:rPr>
              <w:t>★会议一体机</w:t>
            </w:r>
          </w:p>
        </w:tc>
        <w:tc>
          <w:tcPr>
            <w:tcW w:w="1265" w:type="dxa"/>
            <w:vAlign w:val="center"/>
          </w:tcPr>
          <w:p w14:paraId="3F7CD8C8" w14:textId="77777777" w:rsidR="00C838D0" w:rsidRDefault="00000000">
            <w:pPr>
              <w:jc w:val="center"/>
              <w:rPr>
                <w:rFonts w:ascii="宋体" w:hAnsi="宋体" w:hint="eastAsia"/>
                <w:sz w:val="24"/>
                <w:szCs w:val="24"/>
              </w:rPr>
            </w:pPr>
            <w:r>
              <w:rPr>
                <w:rFonts w:ascii="宋体" w:hAnsi="宋体" w:hint="eastAsia"/>
                <w:sz w:val="24"/>
                <w:szCs w:val="24"/>
              </w:rPr>
              <w:t>台</w:t>
            </w:r>
          </w:p>
        </w:tc>
        <w:tc>
          <w:tcPr>
            <w:tcW w:w="2074" w:type="dxa"/>
            <w:vAlign w:val="center"/>
          </w:tcPr>
          <w:p w14:paraId="33955942" w14:textId="77777777" w:rsidR="00C838D0" w:rsidRDefault="00000000">
            <w:pPr>
              <w:jc w:val="center"/>
              <w:rPr>
                <w:rFonts w:ascii="宋体" w:hAnsi="宋体" w:hint="eastAsia"/>
                <w:sz w:val="24"/>
                <w:szCs w:val="24"/>
              </w:rPr>
            </w:pPr>
            <w:r>
              <w:rPr>
                <w:rFonts w:ascii="宋体" w:hAnsi="宋体"/>
                <w:sz w:val="24"/>
                <w:szCs w:val="24"/>
              </w:rPr>
              <w:t>18</w:t>
            </w:r>
          </w:p>
        </w:tc>
      </w:tr>
      <w:tr w:rsidR="00C838D0" w14:paraId="0F27C6F8" w14:textId="77777777">
        <w:tc>
          <w:tcPr>
            <w:tcW w:w="988" w:type="dxa"/>
            <w:vAlign w:val="center"/>
          </w:tcPr>
          <w:p w14:paraId="79FC4A0C" w14:textId="77777777" w:rsidR="00C838D0" w:rsidRDefault="00000000">
            <w:pPr>
              <w:jc w:val="center"/>
              <w:rPr>
                <w:rFonts w:ascii="宋体" w:hAnsi="宋体" w:hint="eastAsia"/>
                <w:sz w:val="24"/>
                <w:szCs w:val="24"/>
              </w:rPr>
            </w:pPr>
            <w:r>
              <w:rPr>
                <w:rFonts w:ascii="宋体" w:hAnsi="宋体" w:hint="eastAsia"/>
                <w:sz w:val="24"/>
                <w:szCs w:val="24"/>
              </w:rPr>
              <w:t>2</w:t>
            </w:r>
          </w:p>
        </w:tc>
        <w:tc>
          <w:tcPr>
            <w:tcW w:w="3969" w:type="dxa"/>
            <w:vAlign w:val="center"/>
          </w:tcPr>
          <w:p w14:paraId="5EB1A006" w14:textId="77777777" w:rsidR="00C838D0" w:rsidRDefault="00000000">
            <w:pPr>
              <w:jc w:val="center"/>
              <w:rPr>
                <w:rFonts w:ascii="宋体" w:hAnsi="宋体" w:hint="eastAsia"/>
                <w:sz w:val="24"/>
                <w:szCs w:val="24"/>
              </w:rPr>
            </w:pPr>
            <w:r>
              <w:rPr>
                <w:rFonts w:ascii="宋体" w:hAnsi="宋体"/>
                <w:sz w:val="24"/>
                <w:szCs w:val="24"/>
              </w:rPr>
              <w:t>平板电脑-警务平板</w:t>
            </w:r>
          </w:p>
        </w:tc>
        <w:tc>
          <w:tcPr>
            <w:tcW w:w="1265" w:type="dxa"/>
            <w:vAlign w:val="center"/>
          </w:tcPr>
          <w:p w14:paraId="5F54F526" w14:textId="77777777" w:rsidR="00C838D0" w:rsidRDefault="00000000">
            <w:pPr>
              <w:jc w:val="center"/>
              <w:rPr>
                <w:rFonts w:ascii="宋体" w:hAnsi="宋体" w:hint="eastAsia"/>
                <w:sz w:val="24"/>
                <w:szCs w:val="24"/>
              </w:rPr>
            </w:pPr>
            <w:r>
              <w:rPr>
                <w:rFonts w:ascii="宋体" w:hAnsi="宋体" w:hint="eastAsia"/>
                <w:sz w:val="24"/>
                <w:szCs w:val="24"/>
              </w:rPr>
              <w:t>台</w:t>
            </w:r>
          </w:p>
        </w:tc>
        <w:tc>
          <w:tcPr>
            <w:tcW w:w="2074" w:type="dxa"/>
            <w:vAlign w:val="center"/>
          </w:tcPr>
          <w:p w14:paraId="594D8D04" w14:textId="77777777" w:rsidR="00C838D0" w:rsidRDefault="00000000">
            <w:pPr>
              <w:jc w:val="center"/>
              <w:rPr>
                <w:rFonts w:ascii="宋体" w:hAnsi="宋体" w:hint="eastAsia"/>
                <w:sz w:val="24"/>
                <w:szCs w:val="24"/>
              </w:rPr>
            </w:pPr>
            <w:r>
              <w:rPr>
                <w:rFonts w:ascii="宋体" w:hAnsi="宋体" w:hint="eastAsia"/>
                <w:sz w:val="24"/>
                <w:szCs w:val="24"/>
              </w:rPr>
              <w:t>8</w:t>
            </w:r>
          </w:p>
        </w:tc>
      </w:tr>
      <w:tr w:rsidR="00C838D0" w14:paraId="5BCC9521" w14:textId="77777777">
        <w:tc>
          <w:tcPr>
            <w:tcW w:w="988" w:type="dxa"/>
            <w:vAlign w:val="center"/>
          </w:tcPr>
          <w:p w14:paraId="0408DCE2" w14:textId="77777777" w:rsidR="00C838D0" w:rsidRDefault="00000000">
            <w:pPr>
              <w:jc w:val="center"/>
              <w:rPr>
                <w:rFonts w:ascii="宋体" w:hAnsi="宋体" w:hint="eastAsia"/>
                <w:sz w:val="24"/>
                <w:szCs w:val="24"/>
              </w:rPr>
            </w:pPr>
            <w:r>
              <w:rPr>
                <w:rFonts w:ascii="宋体" w:hAnsi="宋体" w:hint="eastAsia"/>
                <w:sz w:val="24"/>
                <w:szCs w:val="24"/>
              </w:rPr>
              <w:t>3</w:t>
            </w:r>
          </w:p>
        </w:tc>
        <w:tc>
          <w:tcPr>
            <w:tcW w:w="3969" w:type="dxa"/>
            <w:vAlign w:val="center"/>
          </w:tcPr>
          <w:p w14:paraId="630E73D6" w14:textId="77777777" w:rsidR="00C838D0" w:rsidRDefault="00000000">
            <w:pPr>
              <w:jc w:val="center"/>
              <w:rPr>
                <w:rFonts w:ascii="宋体" w:hAnsi="宋体" w:hint="eastAsia"/>
                <w:sz w:val="24"/>
                <w:szCs w:val="24"/>
              </w:rPr>
            </w:pPr>
            <w:r>
              <w:rPr>
                <w:rFonts w:ascii="宋体" w:hAnsi="宋体"/>
                <w:sz w:val="24"/>
                <w:szCs w:val="24"/>
              </w:rPr>
              <w:t>平板电脑-通用平板</w:t>
            </w:r>
          </w:p>
        </w:tc>
        <w:tc>
          <w:tcPr>
            <w:tcW w:w="1265" w:type="dxa"/>
            <w:vAlign w:val="center"/>
          </w:tcPr>
          <w:p w14:paraId="3C7EB940" w14:textId="77777777" w:rsidR="00C838D0" w:rsidRDefault="00000000">
            <w:pPr>
              <w:jc w:val="center"/>
              <w:rPr>
                <w:rFonts w:ascii="宋体" w:hAnsi="宋体" w:hint="eastAsia"/>
                <w:sz w:val="24"/>
                <w:szCs w:val="24"/>
              </w:rPr>
            </w:pPr>
            <w:r>
              <w:rPr>
                <w:rFonts w:ascii="宋体" w:hAnsi="宋体" w:hint="eastAsia"/>
                <w:sz w:val="24"/>
                <w:szCs w:val="24"/>
              </w:rPr>
              <w:t>台</w:t>
            </w:r>
          </w:p>
        </w:tc>
        <w:tc>
          <w:tcPr>
            <w:tcW w:w="2074" w:type="dxa"/>
            <w:vAlign w:val="center"/>
          </w:tcPr>
          <w:p w14:paraId="6495A44A" w14:textId="77777777" w:rsidR="00C838D0" w:rsidRDefault="00000000">
            <w:pPr>
              <w:jc w:val="center"/>
              <w:rPr>
                <w:rFonts w:ascii="宋体" w:hAnsi="宋体" w:hint="eastAsia"/>
                <w:sz w:val="24"/>
                <w:szCs w:val="24"/>
              </w:rPr>
            </w:pPr>
            <w:r>
              <w:rPr>
                <w:rFonts w:ascii="宋体" w:hAnsi="宋体" w:hint="eastAsia"/>
                <w:sz w:val="24"/>
                <w:szCs w:val="24"/>
              </w:rPr>
              <w:t>5</w:t>
            </w:r>
          </w:p>
        </w:tc>
      </w:tr>
      <w:tr w:rsidR="00C838D0" w14:paraId="2963ECC9" w14:textId="77777777">
        <w:tc>
          <w:tcPr>
            <w:tcW w:w="988" w:type="dxa"/>
            <w:vAlign w:val="center"/>
          </w:tcPr>
          <w:p w14:paraId="5282028E" w14:textId="77777777" w:rsidR="00C838D0" w:rsidRDefault="00000000">
            <w:pPr>
              <w:jc w:val="center"/>
              <w:rPr>
                <w:rFonts w:ascii="宋体" w:hAnsi="宋体" w:hint="eastAsia"/>
                <w:sz w:val="24"/>
                <w:szCs w:val="24"/>
              </w:rPr>
            </w:pPr>
            <w:r>
              <w:rPr>
                <w:rFonts w:ascii="宋体" w:hAnsi="宋体" w:hint="eastAsia"/>
                <w:sz w:val="24"/>
                <w:szCs w:val="24"/>
              </w:rPr>
              <w:t>4</w:t>
            </w:r>
          </w:p>
        </w:tc>
        <w:tc>
          <w:tcPr>
            <w:tcW w:w="3969" w:type="dxa"/>
            <w:vAlign w:val="center"/>
          </w:tcPr>
          <w:p w14:paraId="60A8ED2E" w14:textId="77777777" w:rsidR="00C838D0" w:rsidRDefault="00000000">
            <w:pPr>
              <w:jc w:val="center"/>
              <w:rPr>
                <w:rFonts w:ascii="宋体" w:hAnsi="宋体" w:hint="eastAsia"/>
                <w:sz w:val="24"/>
                <w:szCs w:val="24"/>
              </w:rPr>
            </w:pPr>
            <w:r>
              <w:rPr>
                <w:rFonts w:ascii="宋体" w:hAnsi="宋体"/>
                <w:sz w:val="24"/>
                <w:szCs w:val="24"/>
              </w:rPr>
              <w:t>笔记本电脑</w:t>
            </w:r>
          </w:p>
        </w:tc>
        <w:tc>
          <w:tcPr>
            <w:tcW w:w="1265" w:type="dxa"/>
            <w:vAlign w:val="center"/>
          </w:tcPr>
          <w:p w14:paraId="4B9FF79E" w14:textId="77777777" w:rsidR="00C838D0" w:rsidRDefault="00000000">
            <w:pPr>
              <w:jc w:val="center"/>
              <w:rPr>
                <w:rFonts w:ascii="宋体" w:hAnsi="宋体" w:hint="eastAsia"/>
                <w:sz w:val="24"/>
                <w:szCs w:val="24"/>
              </w:rPr>
            </w:pPr>
            <w:r>
              <w:rPr>
                <w:rFonts w:ascii="宋体" w:hAnsi="宋体" w:hint="eastAsia"/>
                <w:sz w:val="24"/>
                <w:szCs w:val="24"/>
              </w:rPr>
              <w:t>台</w:t>
            </w:r>
          </w:p>
        </w:tc>
        <w:tc>
          <w:tcPr>
            <w:tcW w:w="2074" w:type="dxa"/>
            <w:vAlign w:val="center"/>
          </w:tcPr>
          <w:p w14:paraId="52EB568B" w14:textId="77777777" w:rsidR="00C838D0" w:rsidRDefault="00000000">
            <w:pPr>
              <w:jc w:val="center"/>
              <w:rPr>
                <w:rFonts w:ascii="宋体" w:hAnsi="宋体" w:hint="eastAsia"/>
                <w:sz w:val="24"/>
                <w:szCs w:val="24"/>
              </w:rPr>
            </w:pPr>
            <w:r>
              <w:rPr>
                <w:rFonts w:ascii="宋体" w:hAnsi="宋体" w:hint="eastAsia"/>
                <w:sz w:val="24"/>
                <w:szCs w:val="24"/>
              </w:rPr>
              <w:t>8</w:t>
            </w:r>
          </w:p>
        </w:tc>
      </w:tr>
      <w:tr w:rsidR="00C838D0" w14:paraId="298CE3F4" w14:textId="77777777">
        <w:tc>
          <w:tcPr>
            <w:tcW w:w="988" w:type="dxa"/>
            <w:vAlign w:val="center"/>
          </w:tcPr>
          <w:p w14:paraId="797FB023" w14:textId="77777777" w:rsidR="00C838D0" w:rsidRDefault="00000000">
            <w:pPr>
              <w:jc w:val="center"/>
              <w:rPr>
                <w:rFonts w:ascii="宋体" w:hAnsi="宋体" w:hint="eastAsia"/>
                <w:sz w:val="24"/>
                <w:szCs w:val="24"/>
              </w:rPr>
            </w:pPr>
            <w:r>
              <w:rPr>
                <w:rFonts w:ascii="宋体" w:hAnsi="宋体" w:hint="eastAsia"/>
                <w:sz w:val="24"/>
                <w:szCs w:val="24"/>
              </w:rPr>
              <w:t>5</w:t>
            </w:r>
          </w:p>
        </w:tc>
        <w:tc>
          <w:tcPr>
            <w:tcW w:w="3969" w:type="dxa"/>
            <w:vAlign w:val="center"/>
          </w:tcPr>
          <w:p w14:paraId="329515BE" w14:textId="77777777" w:rsidR="00C838D0" w:rsidRDefault="00000000">
            <w:pPr>
              <w:jc w:val="center"/>
              <w:rPr>
                <w:rFonts w:ascii="宋体" w:hAnsi="宋体" w:hint="eastAsia"/>
                <w:sz w:val="24"/>
                <w:szCs w:val="24"/>
              </w:rPr>
            </w:pPr>
            <w:r>
              <w:rPr>
                <w:rFonts w:ascii="宋体" w:hAnsi="宋体"/>
                <w:sz w:val="24"/>
                <w:szCs w:val="24"/>
              </w:rPr>
              <w:t>笔记本电脑操作系统及配套安全接入、</w:t>
            </w:r>
            <w:r>
              <w:rPr>
                <w:rFonts w:ascii="宋体" w:hAnsi="宋体" w:hint="eastAsia"/>
                <w:sz w:val="24"/>
                <w:szCs w:val="24"/>
              </w:rPr>
              <w:t>安全管控组件</w:t>
            </w:r>
          </w:p>
        </w:tc>
        <w:tc>
          <w:tcPr>
            <w:tcW w:w="1265" w:type="dxa"/>
            <w:vAlign w:val="center"/>
          </w:tcPr>
          <w:p w14:paraId="1C6FEA93" w14:textId="77777777" w:rsidR="00C838D0" w:rsidRDefault="00000000">
            <w:pPr>
              <w:jc w:val="center"/>
              <w:rPr>
                <w:rFonts w:ascii="宋体" w:hAnsi="宋体" w:hint="eastAsia"/>
                <w:sz w:val="24"/>
                <w:szCs w:val="24"/>
              </w:rPr>
            </w:pPr>
            <w:r>
              <w:rPr>
                <w:rFonts w:ascii="宋体" w:hAnsi="宋体" w:hint="eastAsia"/>
                <w:sz w:val="24"/>
                <w:szCs w:val="24"/>
              </w:rPr>
              <w:t>套</w:t>
            </w:r>
          </w:p>
        </w:tc>
        <w:tc>
          <w:tcPr>
            <w:tcW w:w="2074" w:type="dxa"/>
            <w:vAlign w:val="center"/>
          </w:tcPr>
          <w:p w14:paraId="0C86C6FF" w14:textId="77777777" w:rsidR="00C838D0" w:rsidRDefault="00000000">
            <w:pPr>
              <w:jc w:val="center"/>
              <w:rPr>
                <w:rFonts w:ascii="宋体" w:hAnsi="宋体" w:hint="eastAsia"/>
                <w:sz w:val="24"/>
                <w:szCs w:val="24"/>
              </w:rPr>
            </w:pPr>
            <w:r>
              <w:rPr>
                <w:rFonts w:ascii="宋体" w:hAnsi="宋体" w:hint="eastAsia"/>
                <w:sz w:val="24"/>
                <w:szCs w:val="24"/>
              </w:rPr>
              <w:t>8</w:t>
            </w:r>
          </w:p>
        </w:tc>
      </w:tr>
    </w:tbl>
    <w:p w14:paraId="1D11CDC7" w14:textId="77777777" w:rsidR="00C838D0" w:rsidRDefault="00000000">
      <w:pPr>
        <w:rPr>
          <w:rFonts w:ascii="宋体" w:hAnsi="宋体" w:hint="eastAsia"/>
          <w:sz w:val="24"/>
          <w:szCs w:val="24"/>
        </w:rPr>
      </w:pPr>
      <w:r>
        <w:rPr>
          <w:rFonts w:ascii="宋体" w:hAnsi="宋体" w:hint="eastAsia"/>
          <w:sz w:val="24"/>
          <w:szCs w:val="24"/>
        </w:rPr>
        <w:t>★为</w:t>
      </w:r>
      <w:r>
        <w:rPr>
          <w:rFonts w:ascii="宋体" w:hAnsi="宋体"/>
          <w:sz w:val="24"/>
          <w:szCs w:val="24"/>
        </w:rPr>
        <w:t>核心产品</w:t>
      </w:r>
    </w:p>
    <w:p w14:paraId="78B61F43" w14:textId="77777777" w:rsidR="00C838D0" w:rsidRDefault="00C838D0">
      <w:pPr>
        <w:rPr>
          <w:rFonts w:ascii="宋体" w:hAnsi="宋体" w:hint="eastAsia"/>
          <w:sz w:val="24"/>
          <w:szCs w:val="24"/>
        </w:rPr>
      </w:pPr>
    </w:p>
    <w:p w14:paraId="4F0FFF5E" w14:textId="77777777" w:rsidR="00C838D0" w:rsidRDefault="00000000">
      <w:pPr>
        <w:rPr>
          <w:rFonts w:ascii="宋体" w:hAnsi="宋体" w:hint="eastAsia"/>
          <w:sz w:val="24"/>
          <w:szCs w:val="24"/>
        </w:rPr>
      </w:pPr>
      <w:r>
        <w:rPr>
          <w:rFonts w:ascii="宋体" w:hAnsi="宋体" w:hint="eastAsia"/>
          <w:sz w:val="24"/>
          <w:szCs w:val="24"/>
        </w:rPr>
        <w:t>2、采购内容</w:t>
      </w:r>
      <w:r>
        <w:rPr>
          <w:rFonts w:ascii="宋体" w:hAnsi="宋体"/>
          <w:sz w:val="24"/>
          <w:szCs w:val="24"/>
        </w:rPr>
        <w:t>要求</w:t>
      </w:r>
    </w:p>
    <w:tbl>
      <w:tblPr>
        <w:tblStyle w:val="a7"/>
        <w:tblW w:w="8992" w:type="dxa"/>
        <w:jc w:val="center"/>
        <w:tblLayout w:type="fixed"/>
        <w:tblLook w:val="04A0" w:firstRow="1" w:lastRow="0" w:firstColumn="1" w:lastColumn="0" w:noHBand="0" w:noVBand="1"/>
      </w:tblPr>
      <w:tblGrid>
        <w:gridCol w:w="665"/>
        <w:gridCol w:w="1289"/>
        <w:gridCol w:w="5523"/>
        <w:gridCol w:w="710"/>
        <w:gridCol w:w="805"/>
      </w:tblGrid>
      <w:tr w:rsidR="00C838D0" w14:paraId="6D9F9ECC" w14:textId="77777777">
        <w:trPr>
          <w:tblHeader/>
          <w:jc w:val="center"/>
        </w:trPr>
        <w:tc>
          <w:tcPr>
            <w:tcW w:w="665" w:type="dxa"/>
            <w:vAlign w:val="center"/>
          </w:tcPr>
          <w:p w14:paraId="6CECFFE3" w14:textId="77777777" w:rsidR="00C838D0" w:rsidRDefault="00000000">
            <w:pPr>
              <w:jc w:val="center"/>
              <w:rPr>
                <w:rFonts w:ascii="宋体" w:hAnsi="宋体" w:cs="宋体" w:hint="eastAsia"/>
                <w:b/>
                <w:sz w:val="24"/>
                <w:szCs w:val="24"/>
              </w:rPr>
            </w:pPr>
            <w:r>
              <w:rPr>
                <w:rFonts w:ascii="宋体" w:hAnsi="宋体" w:cs="宋体" w:hint="eastAsia"/>
                <w:b/>
                <w:sz w:val="24"/>
                <w:szCs w:val="24"/>
              </w:rPr>
              <w:t>序号</w:t>
            </w:r>
          </w:p>
        </w:tc>
        <w:tc>
          <w:tcPr>
            <w:tcW w:w="1289" w:type="dxa"/>
            <w:vAlign w:val="center"/>
          </w:tcPr>
          <w:p w14:paraId="19CBBE43" w14:textId="77777777" w:rsidR="00C838D0" w:rsidRDefault="00000000">
            <w:pPr>
              <w:jc w:val="center"/>
              <w:rPr>
                <w:rFonts w:ascii="宋体" w:hAnsi="宋体" w:cs="宋体" w:hint="eastAsia"/>
                <w:b/>
                <w:sz w:val="24"/>
                <w:szCs w:val="24"/>
              </w:rPr>
            </w:pPr>
            <w:r>
              <w:rPr>
                <w:rFonts w:ascii="宋体" w:hAnsi="宋体" w:cs="宋体" w:hint="eastAsia"/>
                <w:b/>
                <w:sz w:val="24"/>
                <w:szCs w:val="24"/>
              </w:rPr>
              <w:t>采购标的</w:t>
            </w:r>
          </w:p>
        </w:tc>
        <w:tc>
          <w:tcPr>
            <w:tcW w:w="5523" w:type="dxa"/>
            <w:vAlign w:val="center"/>
          </w:tcPr>
          <w:p w14:paraId="25062696" w14:textId="77777777" w:rsidR="00C838D0" w:rsidRDefault="00000000">
            <w:pPr>
              <w:jc w:val="center"/>
              <w:rPr>
                <w:rFonts w:ascii="宋体" w:hAnsi="宋体" w:cs="宋体" w:hint="eastAsia"/>
                <w:b/>
                <w:sz w:val="24"/>
                <w:szCs w:val="24"/>
              </w:rPr>
            </w:pPr>
            <w:r>
              <w:rPr>
                <w:rFonts w:ascii="宋体" w:hAnsi="宋体" w:cs="宋体" w:hint="eastAsia"/>
                <w:b/>
                <w:sz w:val="24"/>
                <w:szCs w:val="24"/>
              </w:rPr>
              <w:t>技术参数</w:t>
            </w:r>
          </w:p>
        </w:tc>
        <w:tc>
          <w:tcPr>
            <w:tcW w:w="710" w:type="dxa"/>
            <w:vAlign w:val="center"/>
          </w:tcPr>
          <w:p w14:paraId="0E4A185B" w14:textId="77777777" w:rsidR="00C838D0" w:rsidRDefault="00000000">
            <w:pPr>
              <w:jc w:val="center"/>
              <w:rPr>
                <w:rFonts w:ascii="宋体" w:hAnsi="宋体" w:cs="宋体" w:hint="eastAsia"/>
                <w:b/>
                <w:sz w:val="24"/>
                <w:szCs w:val="24"/>
              </w:rPr>
            </w:pPr>
            <w:r>
              <w:rPr>
                <w:rFonts w:ascii="宋体" w:hAnsi="宋体" w:cs="宋体" w:hint="eastAsia"/>
                <w:b/>
                <w:sz w:val="24"/>
                <w:szCs w:val="24"/>
              </w:rPr>
              <w:t>单位</w:t>
            </w:r>
          </w:p>
        </w:tc>
        <w:tc>
          <w:tcPr>
            <w:tcW w:w="805" w:type="dxa"/>
            <w:vAlign w:val="center"/>
          </w:tcPr>
          <w:p w14:paraId="27F2BB7E" w14:textId="77777777" w:rsidR="00C838D0" w:rsidRDefault="00000000">
            <w:pPr>
              <w:jc w:val="center"/>
              <w:rPr>
                <w:rFonts w:ascii="宋体" w:hAnsi="宋体" w:cs="宋体" w:hint="eastAsia"/>
                <w:b/>
                <w:sz w:val="24"/>
                <w:szCs w:val="24"/>
              </w:rPr>
            </w:pPr>
            <w:r>
              <w:rPr>
                <w:rFonts w:ascii="宋体" w:hAnsi="宋体" w:cs="宋体" w:hint="eastAsia"/>
                <w:b/>
                <w:sz w:val="24"/>
                <w:szCs w:val="24"/>
              </w:rPr>
              <w:t>数量</w:t>
            </w:r>
          </w:p>
        </w:tc>
      </w:tr>
      <w:tr w:rsidR="00C838D0" w14:paraId="626C8E45" w14:textId="77777777">
        <w:trPr>
          <w:jc w:val="center"/>
        </w:trPr>
        <w:tc>
          <w:tcPr>
            <w:tcW w:w="665" w:type="dxa"/>
            <w:vAlign w:val="center"/>
          </w:tcPr>
          <w:p w14:paraId="38C57A4D" w14:textId="77777777" w:rsidR="00C838D0" w:rsidRDefault="00000000">
            <w:pPr>
              <w:jc w:val="center"/>
              <w:rPr>
                <w:rFonts w:ascii="宋体" w:hAnsi="宋体" w:cs="宋体" w:hint="eastAsia"/>
                <w:sz w:val="24"/>
                <w:szCs w:val="24"/>
              </w:rPr>
            </w:pPr>
            <w:r>
              <w:rPr>
                <w:rFonts w:ascii="宋体" w:hAnsi="宋体" w:cs="宋体" w:hint="eastAsia"/>
                <w:sz w:val="24"/>
                <w:szCs w:val="24"/>
              </w:rPr>
              <w:t>1</w:t>
            </w:r>
          </w:p>
        </w:tc>
        <w:tc>
          <w:tcPr>
            <w:tcW w:w="1289" w:type="dxa"/>
            <w:vAlign w:val="center"/>
          </w:tcPr>
          <w:p w14:paraId="36C0608B" w14:textId="77777777" w:rsidR="00C838D0" w:rsidRDefault="00000000">
            <w:pPr>
              <w:jc w:val="center"/>
              <w:rPr>
                <w:rFonts w:ascii="宋体" w:hAnsi="宋体" w:cs="宋体" w:hint="eastAsia"/>
                <w:sz w:val="24"/>
                <w:szCs w:val="24"/>
              </w:rPr>
            </w:pPr>
            <w:r>
              <w:rPr>
                <w:rFonts w:ascii="宋体" w:hAnsi="宋体" w:cs="宋体" w:hint="eastAsia"/>
                <w:sz w:val="24"/>
                <w:szCs w:val="24"/>
              </w:rPr>
              <w:t>会议一体机</w:t>
            </w:r>
          </w:p>
        </w:tc>
        <w:tc>
          <w:tcPr>
            <w:tcW w:w="5523" w:type="dxa"/>
            <w:vAlign w:val="center"/>
          </w:tcPr>
          <w:p w14:paraId="12ABF17C" w14:textId="77777777" w:rsidR="00C838D0" w:rsidRDefault="00000000">
            <w:pPr>
              <w:rPr>
                <w:rFonts w:ascii="宋体" w:hAnsi="宋体" w:cs="宋体" w:hint="eastAsia"/>
                <w:sz w:val="24"/>
                <w:szCs w:val="24"/>
              </w:rPr>
            </w:pPr>
            <w:r>
              <w:rPr>
                <w:rFonts w:ascii="宋体" w:hAnsi="宋体" w:cs="宋体" w:hint="eastAsia"/>
                <w:sz w:val="24"/>
                <w:szCs w:val="24"/>
              </w:rPr>
              <w:t>★1.CPU物理核数≥8；</w:t>
            </w:r>
          </w:p>
          <w:p w14:paraId="2A187A55" w14:textId="77777777" w:rsidR="00C838D0" w:rsidRDefault="00000000">
            <w:pPr>
              <w:rPr>
                <w:rFonts w:ascii="宋体" w:hAnsi="宋体" w:cs="宋体" w:hint="eastAsia"/>
                <w:sz w:val="24"/>
                <w:szCs w:val="24"/>
              </w:rPr>
            </w:pPr>
            <w:r>
              <w:rPr>
                <w:rFonts w:ascii="宋体" w:hAnsi="宋体" w:cs="宋体" w:hint="eastAsia"/>
                <w:sz w:val="24"/>
                <w:szCs w:val="24"/>
              </w:rPr>
              <w:t>★2.内存配置容量≥4GB；</w:t>
            </w:r>
          </w:p>
          <w:p w14:paraId="6321FEA8" w14:textId="77777777" w:rsidR="00C838D0" w:rsidRDefault="00000000">
            <w:pPr>
              <w:rPr>
                <w:rFonts w:ascii="宋体" w:hAnsi="宋体" w:cs="宋体" w:hint="eastAsia"/>
                <w:sz w:val="24"/>
                <w:szCs w:val="24"/>
              </w:rPr>
            </w:pPr>
            <w:r>
              <w:rPr>
                <w:rFonts w:ascii="宋体" w:hAnsi="宋体" w:cs="宋体" w:hint="eastAsia"/>
                <w:sz w:val="24"/>
                <w:szCs w:val="24"/>
              </w:rPr>
              <w:t>★3.固态存储容量≥32GB；</w:t>
            </w:r>
          </w:p>
          <w:p w14:paraId="52B16A94" w14:textId="77777777" w:rsidR="00C838D0" w:rsidRDefault="00000000">
            <w:pPr>
              <w:rPr>
                <w:rFonts w:ascii="宋体" w:hAnsi="宋体" w:cs="宋体" w:hint="eastAsia"/>
                <w:sz w:val="24"/>
                <w:szCs w:val="24"/>
              </w:rPr>
            </w:pPr>
            <w:r>
              <w:rPr>
                <w:rFonts w:ascii="宋体" w:hAnsi="宋体" w:cs="宋体" w:hint="eastAsia"/>
                <w:sz w:val="24"/>
                <w:szCs w:val="24"/>
              </w:rPr>
              <w:t>4.</w:t>
            </w:r>
            <w:proofErr w:type="gramStart"/>
            <w:r>
              <w:rPr>
                <w:rFonts w:ascii="宋体" w:hAnsi="宋体" w:cs="宋体" w:hint="eastAsia"/>
                <w:sz w:val="24"/>
                <w:szCs w:val="24"/>
              </w:rPr>
              <w:t>显示屏色准</w:t>
            </w:r>
            <w:proofErr w:type="gramEnd"/>
            <w:r>
              <w:rPr>
                <w:rFonts w:ascii="宋体" w:hAnsi="宋体" w:cs="宋体" w:hint="eastAsia"/>
                <w:sz w:val="24"/>
                <w:szCs w:val="24"/>
              </w:rPr>
              <w:t>△E＜2；</w:t>
            </w:r>
          </w:p>
          <w:p w14:paraId="2C174D11" w14:textId="77777777" w:rsidR="00C838D0" w:rsidRDefault="00000000">
            <w:pPr>
              <w:rPr>
                <w:rFonts w:ascii="宋体" w:hAnsi="宋体" w:cs="宋体" w:hint="eastAsia"/>
                <w:sz w:val="24"/>
                <w:szCs w:val="24"/>
              </w:rPr>
            </w:pPr>
            <w:r>
              <w:rPr>
                <w:rFonts w:ascii="宋体" w:hAnsi="宋体" w:cs="宋体" w:hint="eastAsia"/>
                <w:sz w:val="24"/>
                <w:szCs w:val="24"/>
              </w:rPr>
              <w:t>▲5.显示屏分辨率≥3840*2160；</w:t>
            </w:r>
          </w:p>
          <w:p w14:paraId="4E849971" w14:textId="77777777" w:rsidR="00C838D0" w:rsidRDefault="00000000">
            <w:pPr>
              <w:rPr>
                <w:rFonts w:ascii="宋体" w:hAnsi="宋体" w:cs="宋体" w:hint="eastAsia"/>
                <w:sz w:val="24"/>
                <w:szCs w:val="24"/>
              </w:rPr>
            </w:pPr>
            <w:r>
              <w:rPr>
                <w:rFonts w:ascii="宋体" w:hAnsi="宋体" w:cs="宋体" w:hint="eastAsia"/>
                <w:sz w:val="24"/>
                <w:szCs w:val="24"/>
              </w:rPr>
              <w:t>6.显示屏可视角度≥178°；</w:t>
            </w:r>
          </w:p>
          <w:p w14:paraId="7A9C6C4A" w14:textId="77777777" w:rsidR="00C838D0" w:rsidRDefault="00000000">
            <w:pPr>
              <w:rPr>
                <w:rFonts w:ascii="宋体" w:hAnsi="宋体" w:cs="宋体" w:hint="eastAsia"/>
                <w:sz w:val="24"/>
                <w:szCs w:val="24"/>
              </w:rPr>
            </w:pPr>
            <w:r>
              <w:rPr>
                <w:rFonts w:ascii="宋体" w:hAnsi="宋体" w:cs="宋体" w:hint="eastAsia"/>
                <w:sz w:val="24"/>
                <w:szCs w:val="24"/>
              </w:rPr>
              <w:t>★7.显示屏尺寸≥86英寸；</w:t>
            </w:r>
          </w:p>
          <w:p w14:paraId="15FEF1AE" w14:textId="77777777" w:rsidR="00C838D0" w:rsidRDefault="00000000">
            <w:pPr>
              <w:rPr>
                <w:rFonts w:ascii="宋体" w:hAnsi="宋体" w:cs="宋体" w:hint="eastAsia"/>
                <w:sz w:val="24"/>
                <w:szCs w:val="24"/>
              </w:rPr>
            </w:pPr>
            <w:r>
              <w:rPr>
                <w:rFonts w:ascii="宋体" w:hAnsi="宋体" w:cs="宋体" w:hint="eastAsia"/>
                <w:sz w:val="24"/>
                <w:szCs w:val="24"/>
              </w:rPr>
              <w:t>8.显示屏屏幕比例16:9；</w:t>
            </w:r>
          </w:p>
          <w:p w14:paraId="38AE4DBA" w14:textId="77777777" w:rsidR="00C838D0" w:rsidRDefault="00000000">
            <w:pPr>
              <w:rPr>
                <w:rFonts w:ascii="宋体" w:hAnsi="宋体" w:cs="宋体" w:hint="eastAsia"/>
                <w:sz w:val="24"/>
                <w:szCs w:val="24"/>
              </w:rPr>
            </w:pPr>
            <w:r>
              <w:rPr>
                <w:rFonts w:ascii="宋体" w:hAnsi="宋体" w:cs="宋体" w:hint="eastAsia"/>
                <w:sz w:val="24"/>
                <w:szCs w:val="24"/>
              </w:rPr>
              <w:t>▲9.摄像头像素≥4800万；</w:t>
            </w:r>
          </w:p>
          <w:p w14:paraId="2D50ACF2" w14:textId="77777777" w:rsidR="00C838D0" w:rsidRDefault="00000000">
            <w:pPr>
              <w:rPr>
                <w:rFonts w:ascii="宋体" w:hAnsi="宋体" w:cs="宋体" w:hint="eastAsia"/>
                <w:sz w:val="24"/>
                <w:szCs w:val="24"/>
              </w:rPr>
            </w:pPr>
            <w:r>
              <w:rPr>
                <w:rFonts w:ascii="宋体" w:hAnsi="宋体" w:cs="宋体" w:hint="eastAsia"/>
                <w:sz w:val="24"/>
                <w:szCs w:val="24"/>
              </w:rPr>
              <w:t>10.摄像头水平</w:t>
            </w:r>
            <w:proofErr w:type="gramStart"/>
            <w:r>
              <w:rPr>
                <w:rFonts w:ascii="宋体" w:hAnsi="宋体" w:cs="宋体" w:hint="eastAsia"/>
                <w:sz w:val="24"/>
                <w:szCs w:val="24"/>
              </w:rPr>
              <w:t>视角场</w:t>
            </w:r>
            <w:proofErr w:type="gramEnd"/>
            <w:r>
              <w:rPr>
                <w:rFonts w:ascii="宋体" w:hAnsi="宋体" w:cs="宋体" w:hint="eastAsia"/>
                <w:sz w:val="24"/>
                <w:szCs w:val="24"/>
              </w:rPr>
              <w:t>≥92°；</w:t>
            </w:r>
          </w:p>
          <w:p w14:paraId="117D5AB6" w14:textId="77777777" w:rsidR="00C838D0" w:rsidRDefault="00000000">
            <w:pPr>
              <w:rPr>
                <w:rFonts w:ascii="宋体" w:hAnsi="宋体" w:cs="宋体" w:hint="eastAsia"/>
                <w:sz w:val="24"/>
                <w:szCs w:val="24"/>
              </w:rPr>
            </w:pPr>
            <w:r>
              <w:rPr>
                <w:rFonts w:ascii="宋体" w:hAnsi="宋体" w:cs="宋体" w:hint="eastAsia"/>
                <w:sz w:val="24"/>
                <w:szCs w:val="24"/>
              </w:rPr>
              <w:t>11.内部扬声器功率≥35W；</w:t>
            </w:r>
          </w:p>
          <w:p w14:paraId="74209EA3" w14:textId="77777777" w:rsidR="00C838D0" w:rsidRDefault="00000000">
            <w:pPr>
              <w:rPr>
                <w:rFonts w:ascii="宋体" w:hAnsi="宋体" w:cs="宋体" w:hint="eastAsia"/>
                <w:sz w:val="24"/>
                <w:szCs w:val="24"/>
              </w:rPr>
            </w:pPr>
            <w:r>
              <w:rPr>
                <w:rFonts w:ascii="宋体" w:hAnsi="宋体" w:cs="宋体" w:hint="eastAsia"/>
                <w:sz w:val="24"/>
                <w:szCs w:val="24"/>
              </w:rPr>
              <w:t>12.内部扬声器声道支持2.1声道；</w:t>
            </w:r>
          </w:p>
          <w:p w14:paraId="090A2AAE" w14:textId="77777777" w:rsidR="00C838D0" w:rsidRDefault="00000000">
            <w:pPr>
              <w:rPr>
                <w:rFonts w:ascii="宋体" w:hAnsi="宋体" w:cs="宋体" w:hint="eastAsia"/>
                <w:sz w:val="24"/>
                <w:szCs w:val="24"/>
              </w:rPr>
            </w:pPr>
            <w:r>
              <w:rPr>
                <w:rFonts w:ascii="宋体" w:hAnsi="宋体" w:cs="宋体" w:hint="eastAsia"/>
                <w:sz w:val="24"/>
                <w:szCs w:val="24"/>
              </w:rPr>
              <w:t>▲13.红外触摸点数≥20点；</w:t>
            </w:r>
          </w:p>
          <w:p w14:paraId="57A73FA2" w14:textId="77777777" w:rsidR="00C838D0" w:rsidRDefault="00000000">
            <w:pPr>
              <w:rPr>
                <w:rFonts w:ascii="宋体" w:hAnsi="宋体" w:cs="宋体" w:hint="eastAsia"/>
                <w:sz w:val="24"/>
                <w:szCs w:val="24"/>
              </w:rPr>
            </w:pPr>
            <w:r>
              <w:rPr>
                <w:rFonts w:ascii="宋体" w:hAnsi="宋体" w:cs="宋体" w:hint="eastAsia"/>
                <w:sz w:val="24"/>
                <w:szCs w:val="24"/>
              </w:rPr>
              <w:t>14.USB接口数量</w:t>
            </w:r>
            <w:r>
              <w:rPr>
                <w:rFonts w:ascii="宋体" w:hAnsi="宋体" w:cs="宋体" w:hint="eastAsia"/>
                <w:sz w:val="24"/>
                <w:szCs w:val="24"/>
              </w:rPr>
              <w:tab/>
              <w:t>整机前方内置不少于2个USB3.0接口，不少于1个Type-C接口（支持PD65W/DP1.4/Touch/USB2.0/网络共享等）；</w:t>
            </w:r>
          </w:p>
          <w:p w14:paraId="306AC7A5" w14:textId="77777777" w:rsidR="00C838D0" w:rsidRDefault="00000000">
            <w:pPr>
              <w:rPr>
                <w:rFonts w:ascii="宋体" w:hAnsi="宋体" w:cs="宋体" w:hint="eastAsia"/>
                <w:sz w:val="24"/>
                <w:szCs w:val="24"/>
              </w:rPr>
            </w:pPr>
            <w:r>
              <w:rPr>
                <w:rFonts w:ascii="宋体" w:hAnsi="宋体" w:cs="宋体" w:hint="eastAsia"/>
                <w:sz w:val="24"/>
                <w:szCs w:val="24"/>
              </w:rPr>
              <w:t>15.内置麦克风数量≥8个；</w:t>
            </w:r>
          </w:p>
          <w:p w14:paraId="270114EF" w14:textId="77777777" w:rsidR="00C838D0" w:rsidRDefault="00000000">
            <w:pPr>
              <w:rPr>
                <w:rFonts w:ascii="宋体" w:hAnsi="宋体" w:cs="宋体" w:hint="eastAsia"/>
                <w:sz w:val="24"/>
                <w:szCs w:val="24"/>
              </w:rPr>
            </w:pPr>
            <w:r>
              <w:rPr>
                <w:rFonts w:ascii="宋体" w:hAnsi="宋体" w:cs="宋体" w:hint="eastAsia"/>
                <w:sz w:val="24"/>
                <w:szCs w:val="24"/>
              </w:rPr>
              <w:t>16.有效拾音距离≥8米；</w:t>
            </w:r>
          </w:p>
          <w:p w14:paraId="167E6A70" w14:textId="77777777" w:rsidR="00C838D0" w:rsidRDefault="00000000">
            <w:pPr>
              <w:rPr>
                <w:rFonts w:ascii="宋体" w:hAnsi="宋体" w:cs="宋体" w:hint="eastAsia"/>
                <w:sz w:val="24"/>
                <w:szCs w:val="24"/>
              </w:rPr>
            </w:pPr>
            <w:r>
              <w:rPr>
                <w:rFonts w:ascii="宋体" w:hAnsi="宋体" w:cs="宋体" w:hint="eastAsia"/>
                <w:sz w:val="24"/>
                <w:szCs w:val="24"/>
              </w:rPr>
              <w:t>★17.移动支架可移动安装支架；</w:t>
            </w:r>
          </w:p>
          <w:p w14:paraId="7F2DF66C" w14:textId="77777777" w:rsidR="00C838D0" w:rsidRDefault="00000000">
            <w:pPr>
              <w:rPr>
                <w:rFonts w:ascii="宋体" w:hAnsi="宋体" w:cs="宋体" w:hint="eastAsia"/>
                <w:sz w:val="24"/>
                <w:szCs w:val="24"/>
              </w:rPr>
            </w:pPr>
            <w:r>
              <w:rPr>
                <w:rFonts w:ascii="宋体" w:hAnsi="宋体" w:cs="宋体" w:hint="eastAsia"/>
                <w:sz w:val="24"/>
                <w:szCs w:val="24"/>
              </w:rPr>
              <w:t>★18.无线</w:t>
            </w:r>
            <w:proofErr w:type="gramStart"/>
            <w:r>
              <w:rPr>
                <w:rFonts w:ascii="宋体" w:hAnsi="宋体" w:cs="宋体" w:hint="eastAsia"/>
                <w:sz w:val="24"/>
                <w:szCs w:val="24"/>
              </w:rPr>
              <w:t>传屏器可</w:t>
            </w:r>
            <w:proofErr w:type="gramEnd"/>
            <w:r>
              <w:rPr>
                <w:rFonts w:ascii="宋体" w:hAnsi="宋体" w:cs="宋体" w:hint="eastAsia"/>
                <w:sz w:val="24"/>
                <w:szCs w:val="24"/>
              </w:rPr>
              <w:t>实现4K输入、2560×1440@25Hz及以上输出；</w:t>
            </w:r>
          </w:p>
          <w:p w14:paraId="2327373F" w14:textId="77777777" w:rsidR="00C838D0" w:rsidRDefault="00000000">
            <w:pPr>
              <w:rPr>
                <w:rFonts w:ascii="宋体" w:hAnsi="宋体" w:cs="宋体" w:hint="eastAsia"/>
                <w:sz w:val="24"/>
                <w:szCs w:val="24"/>
              </w:rPr>
            </w:pPr>
            <w:r>
              <w:rPr>
                <w:rFonts w:ascii="宋体" w:hAnsi="宋体" w:cs="宋体" w:hint="eastAsia"/>
                <w:sz w:val="24"/>
                <w:szCs w:val="24"/>
              </w:rPr>
              <w:t xml:space="preserve">★20.无线网卡频段可无线模块热插拔。支持5G </w:t>
            </w:r>
            <w:proofErr w:type="spellStart"/>
            <w:r>
              <w:rPr>
                <w:rFonts w:ascii="宋体" w:hAnsi="宋体" w:cs="宋体" w:hint="eastAsia"/>
                <w:sz w:val="24"/>
                <w:szCs w:val="24"/>
              </w:rPr>
              <w:lastRenderedPageBreak/>
              <w:t>WiFi</w:t>
            </w:r>
            <w:proofErr w:type="spellEnd"/>
            <w:r>
              <w:rPr>
                <w:rFonts w:ascii="宋体" w:hAnsi="宋体" w:cs="宋体" w:hint="eastAsia"/>
                <w:sz w:val="24"/>
                <w:szCs w:val="24"/>
              </w:rPr>
              <w:t>或2.4G双频Wi-Fi,可同时支持AP和STA模式；</w:t>
            </w:r>
          </w:p>
          <w:p w14:paraId="514E1F6A" w14:textId="77777777" w:rsidR="00C838D0" w:rsidRDefault="00000000">
            <w:pPr>
              <w:rPr>
                <w:rFonts w:ascii="宋体" w:hAnsi="宋体" w:cs="宋体" w:hint="eastAsia"/>
                <w:sz w:val="24"/>
                <w:szCs w:val="24"/>
              </w:rPr>
            </w:pPr>
            <w:r>
              <w:rPr>
                <w:rFonts w:ascii="宋体" w:hAnsi="宋体" w:cs="宋体" w:hint="eastAsia"/>
                <w:sz w:val="24"/>
                <w:szCs w:val="24"/>
              </w:rPr>
              <w:t>21.操作系统</w:t>
            </w:r>
            <w:proofErr w:type="gramStart"/>
            <w:r>
              <w:rPr>
                <w:rFonts w:ascii="宋体" w:hAnsi="宋体" w:cs="宋体" w:hint="eastAsia"/>
                <w:sz w:val="24"/>
                <w:szCs w:val="24"/>
              </w:rPr>
              <w:t>版本安卓版本</w:t>
            </w:r>
            <w:proofErr w:type="gramEnd"/>
            <w:r>
              <w:rPr>
                <w:rFonts w:ascii="宋体" w:hAnsi="宋体" w:cs="宋体" w:hint="eastAsia"/>
                <w:sz w:val="24"/>
                <w:szCs w:val="24"/>
              </w:rPr>
              <w:t>11.0或以上。</w:t>
            </w:r>
          </w:p>
        </w:tc>
        <w:tc>
          <w:tcPr>
            <w:tcW w:w="710" w:type="dxa"/>
            <w:vAlign w:val="center"/>
          </w:tcPr>
          <w:p w14:paraId="4F4985B5" w14:textId="77777777" w:rsidR="00C838D0" w:rsidRDefault="00000000">
            <w:pPr>
              <w:jc w:val="center"/>
              <w:rPr>
                <w:rFonts w:ascii="宋体" w:hAnsi="宋体" w:cs="宋体" w:hint="eastAsia"/>
                <w:sz w:val="24"/>
                <w:szCs w:val="24"/>
              </w:rPr>
            </w:pPr>
            <w:r>
              <w:rPr>
                <w:rFonts w:ascii="宋体" w:hAnsi="宋体" w:cs="宋体" w:hint="eastAsia"/>
                <w:sz w:val="24"/>
                <w:szCs w:val="24"/>
              </w:rPr>
              <w:lastRenderedPageBreak/>
              <w:t>台</w:t>
            </w:r>
          </w:p>
        </w:tc>
        <w:tc>
          <w:tcPr>
            <w:tcW w:w="805" w:type="dxa"/>
            <w:vAlign w:val="center"/>
          </w:tcPr>
          <w:p w14:paraId="3E735526" w14:textId="77777777" w:rsidR="00C838D0" w:rsidRDefault="00000000">
            <w:pPr>
              <w:jc w:val="center"/>
              <w:rPr>
                <w:rFonts w:ascii="宋体" w:hAnsi="宋体" w:cs="宋体" w:hint="eastAsia"/>
                <w:sz w:val="24"/>
                <w:szCs w:val="24"/>
              </w:rPr>
            </w:pPr>
            <w:r>
              <w:rPr>
                <w:rFonts w:ascii="宋体" w:hAnsi="宋体" w:cs="宋体" w:hint="eastAsia"/>
                <w:sz w:val="24"/>
                <w:szCs w:val="24"/>
              </w:rPr>
              <w:t>18</w:t>
            </w:r>
          </w:p>
        </w:tc>
      </w:tr>
      <w:tr w:rsidR="00C838D0" w14:paraId="76955229" w14:textId="77777777">
        <w:trPr>
          <w:jc w:val="center"/>
        </w:trPr>
        <w:tc>
          <w:tcPr>
            <w:tcW w:w="665" w:type="dxa"/>
            <w:vAlign w:val="center"/>
          </w:tcPr>
          <w:p w14:paraId="33C69E97" w14:textId="77777777" w:rsidR="00C838D0" w:rsidRDefault="00000000">
            <w:pPr>
              <w:jc w:val="center"/>
              <w:rPr>
                <w:rFonts w:ascii="宋体" w:hAnsi="宋体" w:cs="宋体" w:hint="eastAsia"/>
                <w:sz w:val="24"/>
                <w:szCs w:val="24"/>
              </w:rPr>
            </w:pPr>
            <w:r>
              <w:rPr>
                <w:rFonts w:ascii="宋体" w:hAnsi="宋体" w:cs="宋体" w:hint="eastAsia"/>
                <w:sz w:val="24"/>
                <w:szCs w:val="24"/>
              </w:rPr>
              <w:t>2</w:t>
            </w:r>
          </w:p>
        </w:tc>
        <w:tc>
          <w:tcPr>
            <w:tcW w:w="1289" w:type="dxa"/>
            <w:vAlign w:val="center"/>
          </w:tcPr>
          <w:p w14:paraId="1483B1D2" w14:textId="77777777" w:rsidR="00C838D0" w:rsidRDefault="00000000">
            <w:pPr>
              <w:jc w:val="center"/>
              <w:rPr>
                <w:rFonts w:ascii="宋体" w:hAnsi="宋体" w:cs="宋体" w:hint="eastAsia"/>
                <w:sz w:val="24"/>
                <w:szCs w:val="24"/>
              </w:rPr>
            </w:pPr>
            <w:r>
              <w:rPr>
                <w:rFonts w:ascii="宋体" w:hAnsi="宋体" w:cs="宋体" w:hint="eastAsia"/>
                <w:sz w:val="24"/>
                <w:szCs w:val="24"/>
              </w:rPr>
              <w:t>平板电脑-警务平板</w:t>
            </w:r>
          </w:p>
        </w:tc>
        <w:tc>
          <w:tcPr>
            <w:tcW w:w="5523" w:type="dxa"/>
            <w:vAlign w:val="center"/>
          </w:tcPr>
          <w:p w14:paraId="7DB40F8F" w14:textId="77777777" w:rsidR="00C838D0" w:rsidRDefault="00000000">
            <w:pPr>
              <w:jc w:val="left"/>
              <w:rPr>
                <w:rFonts w:ascii="宋体" w:hAnsi="宋体" w:cs="宋体" w:hint="eastAsia"/>
                <w:sz w:val="24"/>
                <w:szCs w:val="24"/>
              </w:rPr>
            </w:pPr>
            <w:r>
              <w:rPr>
                <w:rFonts w:ascii="宋体" w:hAnsi="宋体" w:cs="宋体" w:hint="eastAsia"/>
                <w:sz w:val="24"/>
                <w:szCs w:val="24"/>
              </w:rPr>
              <w:t>▲1.处理器为国产高性能芯片，满足信息产品国产化要求；</w:t>
            </w:r>
          </w:p>
          <w:p w14:paraId="41BC82BE" w14:textId="77777777" w:rsidR="00C838D0" w:rsidRDefault="00000000">
            <w:pPr>
              <w:jc w:val="left"/>
              <w:rPr>
                <w:rFonts w:ascii="宋体" w:hAnsi="宋体" w:cs="宋体" w:hint="eastAsia"/>
                <w:sz w:val="24"/>
                <w:szCs w:val="24"/>
              </w:rPr>
            </w:pPr>
            <w:r>
              <w:rPr>
                <w:rFonts w:ascii="宋体" w:hAnsi="宋体" w:cs="宋体" w:hint="eastAsia"/>
                <w:sz w:val="24"/>
                <w:szCs w:val="24"/>
              </w:rPr>
              <w:t>2.操作系统为</w:t>
            </w:r>
            <w:proofErr w:type="gramStart"/>
            <w:r>
              <w:rPr>
                <w:rFonts w:ascii="宋体" w:hAnsi="宋体" w:cs="宋体" w:hint="eastAsia"/>
                <w:sz w:val="24"/>
                <w:szCs w:val="24"/>
              </w:rPr>
              <w:t>安全单</w:t>
            </w:r>
            <w:proofErr w:type="gramEnd"/>
            <w:r>
              <w:rPr>
                <w:rFonts w:ascii="宋体" w:hAnsi="宋体" w:cs="宋体" w:hint="eastAsia"/>
                <w:sz w:val="24"/>
                <w:szCs w:val="24"/>
              </w:rPr>
              <w:t>系统，可按要求定制开机动画及logo；</w:t>
            </w:r>
          </w:p>
          <w:p w14:paraId="06AA7F52" w14:textId="77777777" w:rsidR="00C838D0" w:rsidRDefault="00000000">
            <w:pPr>
              <w:jc w:val="left"/>
              <w:rPr>
                <w:rFonts w:ascii="宋体" w:hAnsi="宋体" w:cs="宋体" w:hint="eastAsia"/>
                <w:sz w:val="24"/>
                <w:szCs w:val="24"/>
              </w:rPr>
            </w:pPr>
            <w:r>
              <w:rPr>
                <w:rFonts w:ascii="宋体" w:hAnsi="宋体" w:cs="宋体" w:hint="eastAsia"/>
                <w:sz w:val="24"/>
                <w:szCs w:val="24"/>
              </w:rPr>
              <w:t>▲3.屏幕≥11英寸且≤12英寸，分辨率不低于2200*1440；</w:t>
            </w:r>
          </w:p>
          <w:p w14:paraId="188708C3" w14:textId="77777777" w:rsidR="00C838D0" w:rsidRDefault="00000000">
            <w:pPr>
              <w:jc w:val="left"/>
              <w:rPr>
                <w:rFonts w:ascii="宋体" w:hAnsi="宋体" w:cs="宋体" w:hint="eastAsia"/>
                <w:sz w:val="24"/>
                <w:szCs w:val="24"/>
              </w:rPr>
            </w:pPr>
            <w:r>
              <w:rPr>
                <w:rFonts w:ascii="宋体" w:hAnsi="宋体" w:cs="宋体" w:hint="eastAsia"/>
                <w:sz w:val="24"/>
                <w:szCs w:val="24"/>
              </w:rPr>
              <w:t>4.摄像头支持拍照、录像功能，</w:t>
            </w:r>
            <w:proofErr w:type="gramStart"/>
            <w:r>
              <w:rPr>
                <w:rFonts w:ascii="宋体" w:hAnsi="宋体" w:cs="宋体" w:hint="eastAsia"/>
                <w:sz w:val="24"/>
                <w:szCs w:val="24"/>
              </w:rPr>
              <w:t>后摄不</w:t>
            </w:r>
            <w:proofErr w:type="gramEnd"/>
            <w:r>
              <w:rPr>
                <w:rFonts w:ascii="宋体" w:hAnsi="宋体" w:cs="宋体" w:hint="eastAsia"/>
                <w:sz w:val="24"/>
                <w:szCs w:val="24"/>
              </w:rPr>
              <w:t>低于1300</w:t>
            </w:r>
            <w:proofErr w:type="gramStart"/>
            <w:r>
              <w:rPr>
                <w:rFonts w:ascii="宋体" w:hAnsi="宋体" w:cs="宋体" w:hint="eastAsia"/>
                <w:sz w:val="24"/>
                <w:szCs w:val="24"/>
              </w:rPr>
              <w:t>万像</w:t>
            </w:r>
            <w:proofErr w:type="gramEnd"/>
            <w:r>
              <w:rPr>
                <w:rFonts w:ascii="宋体" w:hAnsi="宋体" w:cs="宋体" w:hint="eastAsia"/>
                <w:sz w:val="24"/>
                <w:szCs w:val="24"/>
              </w:rPr>
              <w:t>，前摄不低于800</w:t>
            </w:r>
            <w:proofErr w:type="gramStart"/>
            <w:r>
              <w:rPr>
                <w:rFonts w:ascii="宋体" w:hAnsi="宋体" w:cs="宋体" w:hint="eastAsia"/>
                <w:sz w:val="24"/>
                <w:szCs w:val="24"/>
              </w:rPr>
              <w:t>万像</w:t>
            </w:r>
            <w:proofErr w:type="gramEnd"/>
            <w:r>
              <w:rPr>
                <w:rFonts w:ascii="宋体" w:hAnsi="宋体" w:cs="宋体" w:hint="eastAsia"/>
                <w:sz w:val="24"/>
                <w:szCs w:val="24"/>
              </w:rPr>
              <w:t>；</w:t>
            </w:r>
          </w:p>
          <w:p w14:paraId="4AE30257" w14:textId="77777777" w:rsidR="00C838D0" w:rsidRDefault="00000000">
            <w:pPr>
              <w:jc w:val="left"/>
              <w:rPr>
                <w:rFonts w:ascii="宋体" w:hAnsi="宋体" w:cs="宋体" w:hint="eastAsia"/>
                <w:sz w:val="24"/>
                <w:szCs w:val="24"/>
              </w:rPr>
            </w:pPr>
            <w:r>
              <w:rPr>
                <w:rFonts w:ascii="宋体" w:hAnsi="宋体" w:cs="宋体" w:hint="eastAsia"/>
                <w:sz w:val="24"/>
                <w:szCs w:val="24"/>
              </w:rPr>
              <w:t>★5.存储容量RAM≥8GB 、ROM≥128GM；</w:t>
            </w:r>
          </w:p>
          <w:p w14:paraId="5D703684" w14:textId="77777777" w:rsidR="00C838D0" w:rsidRDefault="00000000">
            <w:pPr>
              <w:jc w:val="left"/>
              <w:rPr>
                <w:rFonts w:ascii="宋体" w:hAnsi="宋体" w:cs="宋体" w:hint="eastAsia"/>
                <w:sz w:val="24"/>
                <w:szCs w:val="24"/>
              </w:rPr>
            </w:pPr>
            <w:r>
              <w:rPr>
                <w:rFonts w:ascii="宋体" w:hAnsi="宋体" w:cs="宋体" w:hint="eastAsia"/>
                <w:sz w:val="24"/>
                <w:szCs w:val="24"/>
              </w:rPr>
              <w:t>6.电池容量≥7700mA；</w:t>
            </w:r>
          </w:p>
          <w:p w14:paraId="21A97050" w14:textId="77777777" w:rsidR="00C838D0" w:rsidRDefault="00000000">
            <w:pPr>
              <w:jc w:val="left"/>
              <w:rPr>
                <w:rFonts w:ascii="宋体" w:hAnsi="宋体" w:cs="宋体" w:hint="eastAsia"/>
                <w:sz w:val="24"/>
                <w:szCs w:val="24"/>
              </w:rPr>
            </w:pPr>
            <w:r>
              <w:rPr>
                <w:rFonts w:ascii="宋体" w:hAnsi="宋体" w:cs="宋体" w:hint="eastAsia"/>
                <w:sz w:val="24"/>
                <w:szCs w:val="24"/>
              </w:rPr>
              <w:t>7.★通信支持≥4G全网通；</w:t>
            </w:r>
          </w:p>
          <w:p w14:paraId="0B5AC1CC" w14:textId="77777777" w:rsidR="00C838D0" w:rsidRDefault="00000000">
            <w:pPr>
              <w:jc w:val="left"/>
              <w:rPr>
                <w:rFonts w:ascii="宋体" w:hAnsi="宋体" w:cs="宋体" w:hint="eastAsia"/>
                <w:sz w:val="24"/>
                <w:szCs w:val="24"/>
              </w:rPr>
            </w:pPr>
            <w:r>
              <w:rPr>
                <w:rFonts w:ascii="宋体" w:hAnsi="宋体" w:cs="宋体" w:hint="eastAsia"/>
                <w:sz w:val="24"/>
                <w:szCs w:val="24"/>
              </w:rPr>
              <w:t>8.</w:t>
            </w:r>
            <w:proofErr w:type="gramStart"/>
            <w:r>
              <w:rPr>
                <w:rFonts w:ascii="宋体" w:hAnsi="宋体" w:cs="宋体" w:hint="eastAsia"/>
                <w:sz w:val="24"/>
                <w:szCs w:val="24"/>
              </w:rPr>
              <w:t>蓝牙</w:t>
            </w:r>
            <w:proofErr w:type="gramEnd"/>
            <w:r>
              <w:rPr>
                <w:rFonts w:ascii="宋体" w:hAnsi="宋体" w:cs="宋体" w:hint="eastAsia"/>
                <w:sz w:val="24"/>
                <w:szCs w:val="24"/>
              </w:rPr>
              <w:t>5.2及以上；</w:t>
            </w:r>
          </w:p>
          <w:p w14:paraId="7CEBB816" w14:textId="77777777" w:rsidR="00C838D0" w:rsidRDefault="00000000">
            <w:pPr>
              <w:jc w:val="left"/>
              <w:rPr>
                <w:rFonts w:ascii="宋体" w:hAnsi="宋体" w:cs="宋体" w:hint="eastAsia"/>
                <w:sz w:val="24"/>
                <w:szCs w:val="24"/>
              </w:rPr>
            </w:pPr>
            <w:r>
              <w:rPr>
                <w:rFonts w:ascii="宋体" w:hAnsi="宋体" w:cs="宋体" w:hint="eastAsia"/>
                <w:sz w:val="24"/>
                <w:szCs w:val="24"/>
              </w:rPr>
              <w:t>9.WiFi支持802.11  a/b/g/n/</w:t>
            </w:r>
            <w:proofErr w:type="spellStart"/>
            <w:r>
              <w:rPr>
                <w:rFonts w:ascii="宋体" w:hAnsi="宋体" w:cs="宋体" w:hint="eastAsia"/>
                <w:sz w:val="24"/>
                <w:szCs w:val="24"/>
              </w:rPr>
              <w:t>ac</w:t>
            </w:r>
            <w:proofErr w:type="spellEnd"/>
            <w:r>
              <w:rPr>
                <w:rFonts w:ascii="宋体" w:hAnsi="宋体" w:cs="宋体" w:hint="eastAsia"/>
                <w:sz w:val="24"/>
                <w:szCs w:val="24"/>
              </w:rPr>
              <w:t>/ax；</w:t>
            </w:r>
          </w:p>
          <w:p w14:paraId="3D5FC9F0" w14:textId="77777777" w:rsidR="00C838D0" w:rsidRDefault="00000000">
            <w:pPr>
              <w:jc w:val="left"/>
              <w:rPr>
                <w:rFonts w:ascii="宋体" w:hAnsi="宋体" w:cs="宋体" w:hint="eastAsia"/>
                <w:sz w:val="24"/>
                <w:szCs w:val="24"/>
              </w:rPr>
            </w:pPr>
            <w:r>
              <w:rPr>
                <w:rFonts w:ascii="宋体" w:hAnsi="宋体" w:cs="宋体" w:hint="eastAsia"/>
                <w:sz w:val="24"/>
                <w:szCs w:val="24"/>
              </w:rPr>
              <w:t>10.重量≤520克；</w:t>
            </w:r>
          </w:p>
          <w:p w14:paraId="30FD9ADC" w14:textId="77777777" w:rsidR="00C838D0" w:rsidRDefault="00000000">
            <w:pPr>
              <w:jc w:val="left"/>
              <w:rPr>
                <w:rFonts w:ascii="宋体" w:hAnsi="宋体" w:cs="宋体" w:hint="eastAsia"/>
                <w:sz w:val="24"/>
                <w:szCs w:val="24"/>
              </w:rPr>
            </w:pPr>
            <w:r>
              <w:rPr>
                <w:rFonts w:ascii="宋体" w:hAnsi="宋体" w:cs="宋体" w:hint="eastAsia"/>
                <w:sz w:val="24"/>
                <w:szCs w:val="24"/>
              </w:rPr>
              <w:t>▲11.设备应支持单北斗定位功能。提供相关证明材料（权威机构出具的检测报告）扫描件加盖投标人公章；</w:t>
            </w:r>
          </w:p>
          <w:p w14:paraId="288AE96B" w14:textId="77777777" w:rsidR="00C838D0" w:rsidRDefault="00000000">
            <w:pPr>
              <w:jc w:val="left"/>
              <w:rPr>
                <w:rFonts w:ascii="宋体" w:hAnsi="宋体" w:cs="宋体" w:hint="eastAsia"/>
                <w:sz w:val="24"/>
                <w:szCs w:val="24"/>
              </w:rPr>
            </w:pPr>
            <w:r>
              <w:rPr>
                <w:rFonts w:ascii="宋体" w:hAnsi="宋体" w:cs="宋体" w:hint="eastAsia"/>
                <w:sz w:val="24"/>
                <w:szCs w:val="24"/>
              </w:rPr>
              <w:t>▲12.精准管控，</w:t>
            </w:r>
            <w:proofErr w:type="gramStart"/>
            <w:r>
              <w:rPr>
                <w:rFonts w:ascii="宋体" w:hAnsi="宋体" w:cs="宋体" w:hint="eastAsia"/>
                <w:sz w:val="24"/>
                <w:szCs w:val="24"/>
              </w:rPr>
              <w:t>蓝牙与</w:t>
            </w:r>
            <w:proofErr w:type="spellStart"/>
            <w:proofErr w:type="gramEnd"/>
            <w:r>
              <w:rPr>
                <w:rFonts w:ascii="宋体" w:hAnsi="宋体" w:cs="宋体" w:hint="eastAsia"/>
                <w:sz w:val="24"/>
                <w:szCs w:val="24"/>
              </w:rPr>
              <w:t>wifi</w:t>
            </w:r>
            <w:proofErr w:type="spellEnd"/>
            <w:r>
              <w:rPr>
                <w:rFonts w:ascii="宋体" w:hAnsi="宋体" w:cs="宋体" w:hint="eastAsia"/>
                <w:sz w:val="24"/>
                <w:szCs w:val="24"/>
              </w:rPr>
              <w:t>热点有MDM远程控制，不能随意开启，可通过</w:t>
            </w:r>
            <w:proofErr w:type="gramStart"/>
            <w:r>
              <w:rPr>
                <w:rFonts w:ascii="宋体" w:hAnsi="宋体" w:cs="宋体" w:hint="eastAsia"/>
                <w:sz w:val="24"/>
                <w:szCs w:val="24"/>
              </w:rPr>
              <w:t>蓝牙设备</w:t>
            </w:r>
            <w:proofErr w:type="gramEnd"/>
            <w:r>
              <w:rPr>
                <w:rFonts w:ascii="宋体" w:hAnsi="宋体" w:cs="宋体" w:hint="eastAsia"/>
                <w:sz w:val="24"/>
                <w:szCs w:val="24"/>
              </w:rPr>
              <w:t>类型或Mac地址白名单机制限制</w:t>
            </w:r>
            <w:proofErr w:type="gramStart"/>
            <w:r>
              <w:rPr>
                <w:rFonts w:ascii="宋体" w:hAnsi="宋体" w:cs="宋体" w:hint="eastAsia"/>
                <w:sz w:val="24"/>
                <w:szCs w:val="24"/>
              </w:rPr>
              <w:t>蓝牙仅</w:t>
            </w:r>
            <w:proofErr w:type="gramEnd"/>
            <w:r>
              <w:rPr>
                <w:rFonts w:ascii="宋体" w:hAnsi="宋体" w:cs="宋体" w:hint="eastAsia"/>
                <w:sz w:val="24"/>
                <w:szCs w:val="24"/>
              </w:rPr>
              <w:t>可连接指定设备；</w:t>
            </w:r>
          </w:p>
          <w:p w14:paraId="36FBA0EB" w14:textId="77777777" w:rsidR="00C838D0" w:rsidRDefault="00000000">
            <w:pPr>
              <w:jc w:val="left"/>
              <w:rPr>
                <w:rFonts w:ascii="宋体" w:hAnsi="宋体" w:cs="宋体" w:hint="eastAsia"/>
                <w:sz w:val="24"/>
                <w:szCs w:val="24"/>
              </w:rPr>
            </w:pPr>
            <w:r>
              <w:rPr>
                <w:rFonts w:ascii="宋体" w:hAnsi="宋体" w:cs="宋体" w:hint="eastAsia"/>
                <w:sz w:val="24"/>
                <w:szCs w:val="24"/>
              </w:rPr>
              <w:t>▲13.系统安全，</w:t>
            </w:r>
            <w:proofErr w:type="gramStart"/>
            <w:r>
              <w:rPr>
                <w:rFonts w:ascii="宋体" w:hAnsi="宋体" w:cs="宋体" w:hint="eastAsia"/>
                <w:sz w:val="24"/>
                <w:szCs w:val="24"/>
              </w:rPr>
              <w:t>内核级防</w:t>
            </w:r>
            <w:proofErr w:type="gramEnd"/>
            <w:r>
              <w:rPr>
                <w:rFonts w:ascii="宋体" w:hAnsi="宋体" w:cs="宋体" w:hint="eastAsia"/>
                <w:sz w:val="24"/>
                <w:szCs w:val="24"/>
              </w:rPr>
              <w:t>root，安全启动，禁止刷成普通消费者版本；</w:t>
            </w:r>
          </w:p>
          <w:p w14:paraId="1DF4C075" w14:textId="77777777" w:rsidR="00C838D0" w:rsidRDefault="00000000">
            <w:pPr>
              <w:jc w:val="left"/>
              <w:rPr>
                <w:rFonts w:ascii="宋体" w:hAnsi="宋体" w:cs="宋体" w:hint="eastAsia"/>
                <w:sz w:val="24"/>
                <w:szCs w:val="24"/>
              </w:rPr>
            </w:pPr>
            <w:r>
              <w:rPr>
                <w:rFonts w:ascii="宋体" w:hAnsi="宋体" w:cs="宋体" w:hint="eastAsia"/>
                <w:sz w:val="24"/>
                <w:szCs w:val="24"/>
              </w:rPr>
              <w:t>▲14.专网接入，系统预置运营商定制APN接入点，只能通过VPDN接入专网做数据业务；</w:t>
            </w:r>
          </w:p>
          <w:p w14:paraId="4896CAA1" w14:textId="77777777" w:rsidR="00C838D0" w:rsidRDefault="00000000">
            <w:pPr>
              <w:jc w:val="left"/>
              <w:rPr>
                <w:rFonts w:ascii="宋体" w:hAnsi="宋体" w:cs="宋体" w:hint="eastAsia"/>
                <w:sz w:val="24"/>
                <w:szCs w:val="24"/>
              </w:rPr>
            </w:pPr>
            <w:r>
              <w:rPr>
                <w:rFonts w:ascii="宋体" w:hAnsi="宋体" w:cs="宋体" w:hint="eastAsia"/>
                <w:sz w:val="24"/>
                <w:szCs w:val="24"/>
              </w:rPr>
              <w:t>▲15.符合GA/T  1466.1-2018《智能手机型移动警务终端 第1部分：技术要求》中单模式终端（增强受控终端）要求，并取得相关资质认证，提供资质认证扫描件加盖投标人公章；</w:t>
            </w:r>
          </w:p>
          <w:p w14:paraId="5BB7C19F" w14:textId="77777777" w:rsidR="00C838D0" w:rsidRDefault="00000000">
            <w:pPr>
              <w:jc w:val="left"/>
              <w:rPr>
                <w:rFonts w:ascii="宋体" w:hAnsi="宋体" w:cs="宋体" w:hint="eastAsia"/>
                <w:sz w:val="24"/>
                <w:szCs w:val="24"/>
              </w:rPr>
            </w:pPr>
            <w:r>
              <w:rPr>
                <w:rFonts w:ascii="宋体" w:hAnsi="宋体" w:cs="宋体" w:hint="eastAsia"/>
                <w:sz w:val="24"/>
                <w:szCs w:val="24"/>
              </w:rPr>
              <w:t>16.所投产品应具备电信设备进网许可证、无线电发射设备型号核准证、中国国家强制性产品（3C）认证书、中国环保等级CQC、中国节能认证产品认证证书、莱茵低蓝光认证、莱茵</w:t>
            </w:r>
            <w:proofErr w:type="gramStart"/>
            <w:r>
              <w:rPr>
                <w:rFonts w:ascii="宋体" w:hAnsi="宋体" w:cs="宋体" w:hint="eastAsia"/>
                <w:sz w:val="24"/>
                <w:szCs w:val="24"/>
              </w:rPr>
              <w:t>无屏闪认证</w:t>
            </w:r>
            <w:proofErr w:type="gramEnd"/>
            <w:r>
              <w:rPr>
                <w:rFonts w:ascii="宋体" w:hAnsi="宋体" w:cs="宋体" w:hint="eastAsia"/>
                <w:sz w:val="24"/>
                <w:szCs w:val="24"/>
              </w:rPr>
              <w:t>。</w:t>
            </w:r>
          </w:p>
        </w:tc>
        <w:tc>
          <w:tcPr>
            <w:tcW w:w="710" w:type="dxa"/>
            <w:vAlign w:val="center"/>
          </w:tcPr>
          <w:p w14:paraId="6621B47B" w14:textId="77777777" w:rsidR="00C838D0" w:rsidRDefault="00000000">
            <w:pPr>
              <w:jc w:val="center"/>
              <w:rPr>
                <w:rFonts w:ascii="宋体" w:hAnsi="宋体" w:cs="宋体" w:hint="eastAsia"/>
                <w:sz w:val="24"/>
                <w:szCs w:val="24"/>
              </w:rPr>
            </w:pPr>
            <w:r>
              <w:rPr>
                <w:rFonts w:ascii="宋体" w:hAnsi="宋体" w:cs="宋体" w:hint="eastAsia"/>
                <w:sz w:val="24"/>
                <w:szCs w:val="24"/>
              </w:rPr>
              <w:t>台</w:t>
            </w:r>
          </w:p>
        </w:tc>
        <w:tc>
          <w:tcPr>
            <w:tcW w:w="805" w:type="dxa"/>
            <w:vAlign w:val="center"/>
          </w:tcPr>
          <w:p w14:paraId="7C81F5B0" w14:textId="77777777" w:rsidR="00C838D0" w:rsidRDefault="00000000">
            <w:pPr>
              <w:jc w:val="center"/>
              <w:rPr>
                <w:rFonts w:ascii="宋体" w:hAnsi="宋体" w:cs="宋体" w:hint="eastAsia"/>
                <w:sz w:val="24"/>
                <w:szCs w:val="24"/>
              </w:rPr>
            </w:pPr>
            <w:r>
              <w:rPr>
                <w:rFonts w:ascii="宋体" w:hAnsi="宋体" w:cs="宋体" w:hint="eastAsia"/>
                <w:sz w:val="24"/>
                <w:szCs w:val="24"/>
              </w:rPr>
              <w:t>8</w:t>
            </w:r>
          </w:p>
        </w:tc>
      </w:tr>
      <w:tr w:rsidR="00C838D0" w14:paraId="4F8F5190" w14:textId="77777777">
        <w:trPr>
          <w:jc w:val="center"/>
        </w:trPr>
        <w:tc>
          <w:tcPr>
            <w:tcW w:w="665" w:type="dxa"/>
            <w:vAlign w:val="center"/>
          </w:tcPr>
          <w:p w14:paraId="0F616A78" w14:textId="77777777" w:rsidR="00C838D0" w:rsidRDefault="00000000">
            <w:pPr>
              <w:jc w:val="center"/>
              <w:rPr>
                <w:rFonts w:ascii="宋体" w:hAnsi="宋体" w:cs="宋体" w:hint="eastAsia"/>
                <w:sz w:val="24"/>
                <w:szCs w:val="24"/>
              </w:rPr>
            </w:pPr>
            <w:r>
              <w:rPr>
                <w:rFonts w:ascii="宋体" w:hAnsi="宋体" w:cs="宋体" w:hint="eastAsia"/>
                <w:sz w:val="24"/>
                <w:szCs w:val="24"/>
              </w:rPr>
              <w:t>3</w:t>
            </w:r>
          </w:p>
        </w:tc>
        <w:tc>
          <w:tcPr>
            <w:tcW w:w="1289" w:type="dxa"/>
            <w:vAlign w:val="center"/>
          </w:tcPr>
          <w:p w14:paraId="458C052A" w14:textId="77777777" w:rsidR="00C838D0" w:rsidRDefault="00000000">
            <w:pPr>
              <w:jc w:val="center"/>
              <w:rPr>
                <w:rFonts w:ascii="宋体" w:hAnsi="宋体" w:cs="宋体" w:hint="eastAsia"/>
                <w:sz w:val="24"/>
                <w:szCs w:val="24"/>
              </w:rPr>
            </w:pPr>
            <w:r>
              <w:rPr>
                <w:rFonts w:ascii="宋体" w:hAnsi="宋体" w:cs="宋体" w:hint="eastAsia"/>
                <w:sz w:val="24"/>
                <w:szCs w:val="24"/>
              </w:rPr>
              <w:t>平板电脑-通用平板</w:t>
            </w:r>
          </w:p>
        </w:tc>
        <w:tc>
          <w:tcPr>
            <w:tcW w:w="5523" w:type="dxa"/>
            <w:vAlign w:val="center"/>
          </w:tcPr>
          <w:p w14:paraId="45E52933" w14:textId="77777777" w:rsidR="00C838D0" w:rsidRDefault="00000000">
            <w:pPr>
              <w:jc w:val="left"/>
              <w:rPr>
                <w:rFonts w:ascii="宋体" w:hAnsi="宋体" w:cs="宋体" w:hint="eastAsia"/>
                <w:sz w:val="24"/>
                <w:szCs w:val="24"/>
              </w:rPr>
            </w:pPr>
            <w:r>
              <w:rPr>
                <w:rFonts w:ascii="宋体" w:hAnsi="宋体" w:cs="宋体" w:hint="eastAsia"/>
                <w:sz w:val="24"/>
                <w:szCs w:val="24"/>
              </w:rPr>
              <w:t>★1.屏幕尺寸≥13.0英寸；</w:t>
            </w:r>
          </w:p>
          <w:p w14:paraId="305F9991" w14:textId="77777777" w:rsidR="00C838D0" w:rsidRDefault="00000000">
            <w:pPr>
              <w:jc w:val="left"/>
              <w:rPr>
                <w:rFonts w:ascii="宋体" w:hAnsi="宋体" w:cs="宋体" w:hint="eastAsia"/>
                <w:sz w:val="24"/>
                <w:szCs w:val="24"/>
              </w:rPr>
            </w:pPr>
            <w:r>
              <w:rPr>
                <w:rFonts w:ascii="宋体" w:hAnsi="宋体" w:cs="宋体" w:hint="eastAsia"/>
                <w:sz w:val="24"/>
                <w:szCs w:val="24"/>
              </w:rPr>
              <w:t>2.屏幕材质OLED；</w:t>
            </w:r>
          </w:p>
          <w:p w14:paraId="0C46320B" w14:textId="77777777" w:rsidR="00C838D0" w:rsidRDefault="00000000">
            <w:pPr>
              <w:jc w:val="left"/>
              <w:rPr>
                <w:rFonts w:ascii="宋体" w:hAnsi="宋体" w:cs="宋体" w:hint="eastAsia"/>
                <w:sz w:val="24"/>
                <w:szCs w:val="24"/>
              </w:rPr>
            </w:pPr>
            <w:r>
              <w:rPr>
                <w:rFonts w:ascii="宋体" w:hAnsi="宋体" w:cs="宋体" w:hint="eastAsia"/>
                <w:sz w:val="24"/>
                <w:szCs w:val="24"/>
              </w:rPr>
              <w:t>▲3.分辨率2880×1920；</w:t>
            </w:r>
          </w:p>
          <w:p w14:paraId="44B42D58" w14:textId="77777777" w:rsidR="00C838D0" w:rsidRDefault="00000000">
            <w:pPr>
              <w:jc w:val="left"/>
              <w:rPr>
                <w:rFonts w:ascii="宋体" w:hAnsi="宋体" w:cs="宋体" w:hint="eastAsia"/>
                <w:sz w:val="24"/>
                <w:szCs w:val="24"/>
              </w:rPr>
            </w:pPr>
            <w:r>
              <w:rPr>
                <w:rFonts w:ascii="宋体" w:hAnsi="宋体" w:cs="宋体" w:hint="eastAsia"/>
                <w:sz w:val="24"/>
                <w:szCs w:val="24"/>
              </w:rPr>
              <w:t>▲4.峰值亮度1000 Nits；</w:t>
            </w:r>
          </w:p>
          <w:p w14:paraId="72D0681B" w14:textId="77777777" w:rsidR="00C838D0" w:rsidRDefault="00000000">
            <w:pPr>
              <w:jc w:val="left"/>
              <w:rPr>
                <w:rFonts w:ascii="宋体" w:hAnsi="宋体" w:cs="宋体" w:hint="eastAsia"/>
                <w:sz w:val="24"/>
                <w:szCs w:val="24"/>
              </w:rPr>
            </w:pPr>
            <w:r>
              <w:rPr>
                <w:rFonts w:ascii="宋体" w:hAnsi="宋体" w:cs="宋体" w:hint="eastAsia"/>
                <w:sz w:val="24"/>
                <w:szCs w:val="24"/>
              </w:rPr>
              <w:t>5.多点触控10点；</w:t>
            </w:r>
          </w:p>
          <w:p w14:paraId="397040C0" w14:textId="77777777" w:rsidR="00C838D0" w:rsidRDefault="00000000">
            <w:pPr>
              <w:jc w:val="left"/>
              <w:rPr>
                <w:rFonts w:ascii="宋体" w:hAnsi="宋体" w:cs="宋体" w:hint="eastAsia"/>
                <w:sz w:val="24"/>
                <w:szCs w:val="24"/>
              </w:rPr>
            </w:pPr>
            <w:r>
              <w:rPr>
                <w:rFonts w:ascii="宋体" w:hAnsi="宋体" w:cs="宋体" w:hint="eastAsia"/>
                <w:sz w:val="24"/>
                <w:szCs w:val="24"/>
              </w:rPr>
              <w:t>★6.网络≥4G全网通；</w:t>
            </w:r>
          </w:p>
          <w:p w14:paraId="097CC031" w14:textId="77777777" w:rsidR="00C838D0" w:rsidRDefault="00000000">
            <w:pPr>
              <w:jc w:val="left"/>
              <w:rPr>
                <w:rFonts w:ascii="宋体" w:hAnsi="宋体" w:cs="宋体" w:hint="eastAsia"/>
                <w:sz w:val="24"/>
                <w:szCs w:val="24"/>
              </w:rPr>
            </w:pPr>
            <w:r>
              <w:rPr>
                <w:rFonts w:ascii="宋体" w:hAnsi="宋体" w:cs="宋体" w:hint="eastAsia"/>
                <w:sz w:val="24"/>
                <w:szCs w:val="24"/>
              </w:rPr>
              <w:t>★7.运行内存（RAM）≥16GB；</w:t>
            </w:r>
          </w:p>
          <w:p w14:paraId="7B7755E9" w14:textId="77777777" w:rsidR="00C838D0" w:rsidRDefault="00000000">
            <w:pPr>
              <w:jc w:val="left"/>
              <w:rPr>
                <w:rFonts w:ascii="宋体" w:hAnsi="宋体" w:cs="宋体" w:hint="eastAsia"/>
                <w:sz w:val="24"/>
                <w:szCs w:val="24"/>
              </w:rPr>
            </w:pPr>
            <w:r>
              <w:rPr>
                <w:rFonts w:ascii="宋体" w:hAnsi="宋体" w:cs="宋体" w:hint="eastAsia"/>
                <w:sz w:val="24"/>
                <w:szCs w:val="24"/>
              </w:rPr>
              <w:lastRenderedPageBreak/>
              <w:t>★8.机身内存（ROM）≥1TB；</w:t>
            </w:r>
          </w:p>
          <w:p w14:paraId="556C4C66" w14:textId="77777777" w:rsidR="00C838D0" w:rsidRDefault="00000000">
            <w:pPr>
              <w:jc w:val="left"/>
              <w:rPr>
                <w:rFonts w:ascii="宋体" w:hAnsi="宋体" w:cs="宋体" w:hint="eastAsia"/>
                <w:sz w:val="24"/>
                <w:szCs w:val="24"/>
              </w:rPr>
            </w:pPr>
            <w:r>
              <w:rPr>
                <w:rFonts w:ascii="宋体" w:hAnsi="宋体" w:cs="宋体" w:hint="eastAsia"/>
                <w:sz w:val="24"/>
                <w:szCs w:val="24"/>
              </w:rPr>
              <w:t>9.后置摄像头≥5000</w:t>
            </w:r>
            <w:proofErr w:type="gramStart"/>
            <w:r>
              <w:rPr>
                <w:rFonts w:ascii="宋体" w:hAnsi="宋体" w:cs="宋体" w:hint="eastAsia"/>
                <w:sz w:val="24"/>
                <w:szCs w:val="24"/>
              </w:rPr>
              <w:t>万像</w:t>
            </w:r>
            <w:proofErr w:type="gramEnd"/>
            <w:r>
              <w:rPr>
                <w:rFonts w:ascii="宋体" w:hAnsi="宋体" w:cs="宋体" w:hint="eastAsia"/>
                <w:sz w:val="24"/>
                <w:szCs w:val="24"/>
              </w:rPr>
              <w:t>素；</w:t>
            </w:r>
          </w:p>
          <w:p w14:paraId="470B51E9" w14:textId="77777777" w:rsidR="00C838D0" w:rsidRDefault="00000000">
            <w:pPr>
              <w:jc w:val="left"/>
              <w:rPr>
                <w:rFonts w:ascii="宋体" w:hAnsi="宋体" w:cs="宋体" w:hint="eastAsia"/>
                <w:sz w:val="24"/>
                <w:szCs w:val="24"/>
              </w:rPr>
            </w:pPr>
            <w:r>
              <w:rPr>
                <w:rFonts w:ascii="宋体" w:hAnsi="宋体" w:cs="宋体" w:hint="eastAsia"/>
                <w:sz w:val="24"/>
                <w:szCs w:val="24"/>
              </w:rPr>
              <w:t>10.前置摄像头≥1600</w:t>
            </w:r>
            <w:proofErr w:type="gramStart"/>
            <w:r>
              <w:rPr>
                <w:rFonts w:ascii="宋体" w:hAnsi="宋体" w:cs="宋体" w:hint="eastAsia"/>
                <w:sz w:val="24"/>
                <w:szCs w:val="24"/>
              </w:rPr>
              <w:t>万像</w:t>
            </w:r>
            <w:proofErr w:type="gramEnd"/>
            <w:r>
              <w:rPr>
                <w:rFonts w:ascii="宋体" w:hAnsi="宋体" w:cs="宋体" w:hint="eastAsia"/>
                <w:sz w:val="24"/>
                <w:szCs w:val="24"/>
              </w:rPr>
              <w:t>素；</w:t>
            </w:r>
          </w:p>
          <w:p w14:paraId="27E10B17" w14:textId="77777777" w:rsidR="00C838D0" w:rsidRDefault="00000000">
            <w:pPr>
              <w:jc w:val="left"/>
              <w:rPr>
                <w:rFonts w:ascii="宋体" w:hAnsi="宋体" w:cs="宋体" w:hint="eastAsia"/>
                <w:sz w:val="24"/>
                <w:szCs w:val="24"/>
              </w:rPr>
            </w:pPr>
            <w:r>
              <w:rPr>
                <w:rFonts w:ascii="宋体" w:hAnsi="宋体" w:cs="宋体" w:hint="eastAsia"/>
                <w:sz w:val="24"/>
                <w:szCs w:val="24"/>
              </w:rPr>
              <w:t>▲11.电池≥10000mAh(典型值)；</w:t>
            </w:r>
          </w:p>
          <w:p w14:paraId="1041EE1F" w14:textId="77777777" w:rsidR="00C838D0" w:rsidRDefault="00000000">
            <w:pPr>
              <w:jc w:val="left"/>
              <w:rPr>
                <w:rFonts w:ascii="宋体" w:hAnsi="宋体" w:cs="宋体" w:hint="eastAsia"/>
                <w:sz w:val="24"/>
                <w:szCs w:val="24"/>
              </w:rPr>
            </w:pPr>
            <w:r>
              <w:rPr>
                <w:rFonts w:ascii="宋体" w:hAnsi="宋体" w:cs="宋体" w:hint="eastAsia"/>
                <w:sz w:val="24"/>
                <w:szCs w:val="24"/>
              </w:rPr>
              <w:t>12.</w:t>
            </w:r>
            <w:proofErr w:type="gramStart"/>
            <w:r>
              <w:rPr>
                <w:rFonts w:ascii="宋体" w:hAnsi="宋体" w:cs="宋体" w:hint="eastAsia"/>
                <w:sz w:val="24"/>
                <w:szCs w:val="24"/>
              </w:rPr>
              <w:t>支持蓝牙</w:t>
            </w:r>
            <w:proofErr w:type="gramEnd"/>
            <w:r>
              <w:rPr>
                <w:rFonts w:ascii="宋体" w:hAnsi="宋体" w:cs="宋体" w:hint="eastAsia"/>
                <w:sz w:val="24"/>
                <w:szCs w:val="24"/>
              </w:rPr>
              <w:t>5.2并向下兼容；</w:t>
            </w:r>
          </w:p>
          <w:p w14:paraId="6336C393" w14:textId="77777777" w:rsidR="00C838D0" w:rsidRDefault="00000000">
            <w:pPr>
              <w:jc w:val="left"/>
              <w:rPr>
                <w:rFonts w:ascii="宋体" w:hAnsi="宋体" w:cs="宋体" w:hint="eastAsia"/>
                <w:sz w:val="24"/>
                <w:szCs w:val="24"/>
              </w:rPr>
            </w:pPr>
            <w:r>
              <w:rPr>
                <w:rFonts w:ascii="宋体" w:hAnsi="宋体" w:cs="宋体" w:hint="eastAsia"/>
                <w:sz w:val="24"/>
                <w:szCs w:val="24"/>
              </w:rPr>
              <w:t>13.操作系统Android 11及以上或Harmony 4.0及以上；</w:t>
            </w:r>
          </w:p>
          <w:p w14:paraId="75D05475" w14:textId="77777777" w:rsidR="00C838D0" w:rsidRDefault="00000000">
            <w:pPr>
              <w:jc w:val="left"/>
              <w:rPr>
                <w:rFonts w:ascii="宋体" w:hAnsi="宋体" w:cs="宋体" w:hint="eastAsia"/>
                <w:sz w:val="24"/>
                <w:szCs w:val="24"/>
              </w:rPr>
            </w:pPr>
            <w:r>
              <w:rPr>
                <w:rFonts w:ascii="宋体" w:hAnsi="宋体" w:cs="宋体" w:hint="eastAsia"/>
                <w:sz w:val="24"/>
                <w:szCs w:val="24"/>
              </w:rPr>
              <w:t>14.音频≥6喇叭、4麦克；</w:t>
            </w:r>
          </w:p>
          <w:p w14:paraId="66619247" w14:textId="77777777" w:rsidR="00C838D0" w:rsidRDefault="00000000">
            <w:pPr>
              <w:jc w:val="left"/>
              <w:rPr>
                <w:rFonts w:ascii="宋体" w:hAnsi="宋体" w:cs="宋体" w:hint="eastAsia"/>
                <w:sz w:val="24"/>
                <w:szCs w:val="24"/>
              </w:rPr>
            </w:pPr>
            <w:r>
              <w:rPr>
                <w:rFonts w:ascii="宋体" w:hAnsi="宋体" w:cs="宋体" w:hint="eastAsia"/>
                <w:sz w:val="24"/>
                <w:szCs w:val="24"/>
              </w:rPr>
              <w:t>▲15.机身厚度≤7mm；</w:t>
            </w:r>
          </w:p>
          <w:p w14:paraId="1974FA9C" w14:textId="77777777" w:rsidR="00C838D0" w:rsidRDefault="00000000">
            <w:pPr>
              <w:jc w:val="left"/>
              <w:rPr>
                <w:rFonts w:ascii="宋体" w:hAnsi="宋体" w:cs="宋体" w:hint="eastAsia"/>
                <w:sz w:val="24"/>
                <w:szCs w:val="24"/>
              </w:rPr>
            </w:pPr>
            <w:r>
              <w:rPr>
                <w:rFonts w:ascii="宋体" w:hAnsi="宋体" w:cs="宋体" w:hint="eastAsia"/>
                <w:sz w:val="24"/>
                <w:szCs w:val="24"/>
              </w:rPr>
              <w:t>▲16.机身重量（含电池）≤700g。</w:t>
            </w:r>
          </w:p>
        </w:tc>
        <w:tc>
          <w:tcPr>
            <w:tcW w:w="710" w:type="dxa"/>
            <w:vAlign w:val="center"/>
          </w:tcPr>
          <w:p w14:paraId="0B119F70" w14:textId="77777777" w:rsidR="00C838D0" w:rsidRDefault="00000000">
            <w:pPr>
              <w:jc w:val="center"/>
              <w:rPr>
                <w:rFonts w:ascii="宋体" w:hAnsi="宋体" w:cs="宋体" w:hint="eastAsia"/>
                <w:sz w:val="24"/>
                <w:szCs w:val="24"/>
              </w:rPr>
            </w:pPr>
            <w:r>
              <w:rPr>
                <w:rFonts w:ascii="宋体" w:hAnsi="宋体" w:cs="宋体" w:hint="eastAsia"/>
                <w:sz w:val="24"/>
                <w:szCs w:val="24"/>
              </w:rPr>
              <w:lastRenderedPageBreak/>
              <w:t>台</w:t>
            </w:r>
          </w:p>
        </w:tc>
        <w:tc>
          <w:tcPr>
            <w:tcW w:w="805" w:type="dxa"/>
            <w:vAlign w:val="center"/>
          </w:tcPr>
          <w:p w14:paraId="007E11BC" w14:textId="77777777" w:rsidR="00C838D0" w:rsidRDefault="00000000">
            <w:pPr>
              <w:jc w:val="center"/>
              <w:rPr>
                <w:rFonts w:ascii="宋体" w:hAnsi="宋体" w:cs="宋体" w:hint="eastAsia"/>
                <w:sz w:val="24"/>
                <w:szCs w:val="24"/>
              </w:rPr>
            </w:pPr>
            <w:r>
              <w:rPr>
                <w:rFonts w:ascii="宋体" w:hAnsi="宋体" w:cs="宋体" w:hint="eastAsia"/>
                <w:sz w:val="24"/>
                <w:szCs w:val="24"/>
              </w:rPr>
              <w:t>5</w:t>
            </w:r>
          </w:p>
        </w:tc>
      </w:tr>
      <w:tr w:rsidR="00C838D0" w14:paraId="2195EECE" w14:textId="77777777">
        <w:trPr>
          <w:jc w:val="center"/>
        </w:trPr>
        <w:tc>
          <w:tcPr>
            <w:tcW w:w="665" w:type="dxa"/>
            <w:vAlign w:val="center"/>
          </w:tcPr>
          <w:p w14:paraId="3403F821" w14:textId="77777777" w:rsidR="00C838D0" w:rsidRDefault="00000000">
            <w:pPr>
              <w:jc w:val="center"/>
              <w:rPr>
                <w:rFonts w:ascii="宋体" w:hAnsi="宋体" w:cs="宋体" w:hint="eastAsia"/>
                <w:sz w:val="24"/>
                <w:szCs w:val="24"/>
              </w:rPr>
            </w:pPr>
            <w:r>
              <w:rPr>
                <w:rFonts w:ascii="宋体" w:hAnsi="宋体" w:cs="宋体" w:hint="eastAsia"/>
                <w:sz w:val="24"/>
                <w:szCs w:val="24"/>
              </w:rPr>
              <w:t>4</w:t>
            </w:r>
          </w:p>
        </w:tc>
        <w:tc>
          <w:tcPr>
            <w:tcW w:w="1289" w:type="dxa"/>
            <w:vAlign w:val="center"/>
          </w:tcPr>
          <w:p w14:paraId="78D32132" w14:textId="77777777" w:rsidR="00C838D0" w:rsidRDefault="00000000">
            <w:pPr>
              <w:jc w:val="center"/>
              <w:rPr>
                <w:rFonts w:ascii="宋体" w:hAnsi="宋体" w:cs="宋体" w:hint="eastAsia"/>
                <w:sz w:val="24"/>
                <w:szCs w:val="24"/>
              </w:rPr>
            </w:pPr>
            <w:r>
              <w:rPr>
                <w:rFonts w:ascii="宋体" w:hAnsi="宋体" w:cs="宋体" w:hint="eastAsia"/>
                <w:sz w:val="24"/>
                <w:szCs w:val="24"/>
              </w:rPr>
              <w:t>笔记本电脑</w:t>
            </w:r>
          </w:p>
        </w:tc>
        <w:tc>
          <w:tcPr>
            <w:tcW w:w="5523" w:type="dxa"/>
            <w:vAlign w:val="center"/>
          </w:tcPr>
          <w:p w14:paraId="41513607" w14:textId="77777777" w:rsidR="00C838D0" w:rsidRDefault="00000000">
            <w:pPr>
              <w:jc w:val="left"/>
              <w:rPr>
                <w:rFonts w:ascii="宋体" w:hAnsi="宋体" w:cs="宋体" w:hint="eastAsia"/>
                <w:sz w:val="24"/>
                <w:szCs w:val="24"/>
              </w:rPr>
            </w:pPr>
            <w:r>
              <w:rPr>
                <w:rFonts w:ascii="宋体" w:hAnsi="宋体" w:cs="宋体" w:hint="eastAsia"/>
                <w:sz w:val="24"/>
                <w:szCs w:val="24"/>
              </w:rPr>
              <w:t>★1.CPU通过安全可靠测评；</w:t>
            </w:r>
          </w:p>
          <w:p w14:paraId="7657B3F5" w14:textId="77777777" w:rsidR="00C838D0" w:rsidRDefault="00000000">
            <w:pPr>
              <w:jc w:val="left"/>
              <w:rPr>
                <w:rFonts w:ascii="宋体" w:hAnsi="宋体" w:cs="宋体" w:hint="eastAsia"/>
                <w:sz w:val="24"/>
                <w:szCs w:val="24"/>
              </w:rPr>
            </w:pPr>
            <w:r>
              <w:rPr>
                <w:rFonts w:ascii="宋体" w:hAnsi="宋体" w:cs="宋体" w:hint="eastAsia"/>
                <w:sz w:val="24"/>
                <w:szCs w:val="24"/>
              </w:rPr>
              <w:t>★2.CPU物理核数≥8；</w:t>
            </w:r>
          </w:p>
          <w:p w14:paraId="53C79775" w14:textId="77777777" w:rsidR="00C838D0" w:rsidRDefault="00000000">
            <w:pPr>
              <w:jc w:val="left"/>
              <w:rPr>
                <w:rFonts w:ascii="宋体" w:hAnsi="宋体" w:cs="宋体" w:hint="eastAsia"/>
                <w:sz w:val="24"/>
                <w:szCs w:val="24"/>
              </w:rPr>
            </w:pPr>
            <w:r>
              <w:rPr>
                <w:rFonts w:ascii="宋体" w:hAnsi="宋体" w:cs="宋体" w:hint="eastAsia"/>
                <w:sz w:val="24"/>
                <w:szCs w:val="24"/>
              </w:rPr>
              <w:t>★3.CPU主频≥2.0GHz；</w:t>
            </w:r>
          </w:p>
          <w:p w14:paraId="08C2B23A" w14:textId="77777777" w:rsidR="00C838D0" w:rsidRDefault="00000000">
            <w:pPr>
              <w:jc w:val="left"/>
              <w:rPr>
                <w:rFonts w:ascii="宋体" w:hAnsi="宋体" w:cs="宋体" w:hint="eastAsia"/>
                <w:sz w:val="24"/>
                <w:szCs w:val="24"/>
              </w:rPr>
            </w:pPr>
            <w:r>
              <w:rPr>
                <w:rFonts w:ascii="宋体" w:hAnsi="宋体" w:cs="宋体" w:hint="eastAsia"/>
                <w:sz w:val="24"/>
                <w:szCs w:val="24"/>
              </w:rPr>
              <w:t>★4.CPU支持的内存最高速率≥4400MT/s；</w:t>
            </w:r>
          </w:p>
          <w:p w14:paraId="7468D449" w14:textId="77777777" w:rsidR="00C838D0" w:rsidRDefault="00000000">
            <w:pPr>
              <w:jc w:val="left"/>
              <w:rPr>
                <w:rFonts w:ascii="宋体" w:hAnsi="宋体" w:cs="宋体" w:hint="eastAsia"/>
                <w:sz w:val="24"/>
                <w:szCs w:val="24"/>
              </w:rPr>
            </w:pPr>
            <w:r>
              <w:rPr>
                <w:rFonts w:ascii="宋体" w:hAnsi="宋体" w:cs="宋体" w:hint="eastAsia"/>
                <w:sz w:val="24"/>
                <w:szCs w:val="24"/>
              </w:rPr>
              <w:t>★5.CPU架构ARM；</w:t>
            </w:r>
          </w:p>
          <w:p w14:paraId="2C34D283" w14:textId="77777777" w:rsidR="00C838D0" w:rsidRDefault="00000000">
            <w:pPr>
              <w:jc w:val="left"/>
              <w:rPr>
                <w:rFonts w:ascii="宋体" w:hAnsi="宋体" w:cs="宋体" w:hint="eastAsia"/>
                <w:sz w:val="24"/>
                <w:szCs w:val="24"/>
              </w:rPr>
            </w:pPr>
            <w:r>
              <w:rPr>
                <w:rFonts w:ascii="宋体" w:hAnsi="宋体" w:cs="宋体" w:hint="eastAsia"/>
                <w:sz w:val="24"/>
                <w:szCs w:val="24"/>
              </w:rPr>
              <w:t>★6.内存配置容量≥16GB；</w:t>
            </w:r>
          </w:p>
          <w:p w14:paraId="38BC4B26" w14:textId="77777777" w:rsidR="00C838D0" w:rsidRDefault="00000000">
            <w:pPr>
              <w:jc w:val="left"/>
              <w:rPr>
                <w:rFonts w:ascii="宋体" w:hAnsi="宋体" w:cs="宋体" w:hint="eastAsia"/>
                <w:sz w:val="24"/>
                <w:szCs w:val="24"/>
              </w:rPr>
            </w:pPr>
            <w:r>
              <w:rPr>
                <w:rFonts w:ascii="宋体" w:hAnsi="宋体" w:cs="宋体" w:hint="eastAsia"/>
                <w:sz w:val="24"/>
                <w:szCs w:val="24"/>
              </w:rPr>
              <w:t>★7.内存类型支持DDR4/LPDDR4/LPDDR4X及以上内存类型；</w:t>
            </w:r>
          </w:p>
          <w:p w14:paraId="08127542" w14:textId="77777777" w:rsidR="00C838D0" w:rsidRDefault="00000000">
            <w:pPr>
              <w:jc w:val="left"/>
              <w:rPr>
                <w:rFonts w:ascii="宋体" w:hAnsi="宋体" w:cs="宋体" w:hint="eastAsia"/>
                <w:sz w:val="24"/>
                <w:szCs w:val="24"/>
              </w:rPr>
            </w:pPr>
            <w:r>
              <w:rPr>
                <w:rFonts w:ascii="宋体" w:hAnsi="宋体" w:cs="宋体" w:hint="eastAsia"/>
                <w:sz w:val="24"/>
                <w:szCs w:val="24"/>
              </w:rPr>
              <w:t>★8.内存条配置数量（</w:t>
            </w:r>
            <w:proofErr w:type="gramStart"/>
            <w:r>
              <w:rPr>
                <w:rFonts w:ascii="宋体" w:hAnsi="宋体" w:cs="宋体" w:hint="eastAsia"/>
                <w:sz w:val="24"/>
                <w:szCs w:val="24"/>
              </w:rPr>
              <w:t>板载内存</w:t>
            </w:r>
            <w:proofErr w:type="gramEnd"/>
            <w:r>
              <w:rPr>
                <w:rFonts w:ascii="宋体" w:hAnsi="宋体" w:cs="宋体" w:hint="eastAsia"/>
                <w:sz w:val="24"/>
                <w:szCs w:val="24"/>
              </w:rPr>
              <w:t>不涉及）≥1；</w:t>
            </w:r>
          </w:p>
          <w:p w14:paraId="20EC9797" w14:textId="77777777" w:rsidR="00C838D0" w:rsidRDefault="00000000">
            <w:pPr>
              <w:jc w:val="left"/>
              <w:rPr>
                <w:rFonts w:ascii="宋体" w:hAnsi="宋体" w:cs="宋体" w:hint="eastAsia"/>
                <w:sz w:val="24"/>
                <w:szCs w:val="24"/>
              </w:rPr>
            </w:pPr>
            <w:r>
              <w:rPr>
                <w:rFonts w:ascii="宋体" w:hAnsi="宋体" w:cs="宋体" w:hint="eastAsia"/>
                <w:sz w:val="24"/>
                <w:szCs w:val="24"/>
              </w:rPr>
              <w:t>★9.主板集成模块，集成资源扩展模块、计算处理模块、音频扩展模块等，主板的互联拓扑可通过处理器或交换电路实现；</w:t>
            </w:r>
          </w:p>
          <w:p w14:paraId="699A809A" w14:textId="77777777" w:rsidR="00C838D0" w:rsidRDefault="00000000">
            <w:pPr>
              <w:jc w:val="left"/>
              <w:rPr>
                <w:rFonts w:ascii="宋体" w:hAnsi="宋体" w:cs="宋体" w:hint="eastAsia"/>
                <w:sz w:val="24"/>
                <w:szCs w:val="24"/>
              </w:rPr>
            </w:pPr>
            <w:r>
              <w:rPr>
                <w:rFonts w:ascii="宋体" w:hAnsi="宋体" w:cs="宋体" w:hint="eastAsia"/>
                <w:sz w:val="24"/>
                <w:szCs w:val="24"/>
              </w:rPr>
              <w:t>★10.主板支持的CPU和内存情况，供应商给出主板支持的CPU和内存型号和数量；</w:t>
            </w:r>
          </w:p>
          <w:p w14:paraId="070F77E3" w14:textId="77777777" w:rsidR="00C838D0" w:rsidRDefault="00000000">
            <w:pPr>
              <w:jc w:val="left"/>
              <w:rPr>
                <w:rFonts w:ascii="宋体" w:hAnsi="宋体" w:cs="宋体" w:hint="eastAsia"/>
                <w:sz w:val="24"/>
                <w:szCs w:val="24"/>
              </w:rPr>
            </w:pPr>
            <w:r>
              <w:rPr>
                <w:rFonts w:ascii="宋体" w:hAnsi="宋体" w:cs="宋体" w:hint="eastAsia"/>
                <w:sz w:val="24"/>
                <w:szCs w:val="24"/>
              </w:rPr>
              <w:t>11.主板内置</w:t>
            </w:r>
            <w:proofErr w:type="spellStart"/>
            <w:r>
              <w:rPr>
                <w:rFonts w:ascii="宋体" w:hAnsi="宋体" w:cs="宋体" w:hint="eastAsia"/>
                <w:sz w:val="24"/>
                <w:szCs w:val="24"/>
              </w:rPr>
              <w:t>PDIe</w:t>
            </w:r>
            <w:proofErr w:type="spellEnd"/>
            <w:r>
              <w:rPr>
                <w:rFonts w:ascii="宋体" w:hAnsi="宋体" w:cs="宋体" w:hint="eastAsia"/>
                <w:sz w:val="24"/>
                <w:szCs w:val="24"/>
              </w:rPr>
              <w:t>插槽数量，不涉及；</w:t>
            </w:r>
          </w:p>
          <w:p w14:paraId="44D012CB" w14:textId="77777777" w:rsidR="00C838D0" w:rsidRDefault="00000000">
            <w:pPr>
              <w:jc w:val="left"/>
              <w:rPr>
                <w:rFonts w:ascii="宋体" w:hAnsi="宋体" w:cs="宋体" w:hint="eastAsia"/>
                <w:sz w:val="24"/>
                <w:szCs w:val="24"/>
              </w:rPr>
            </w:pPr>
            <w:r>
              <w:rPr>
                <w:rFonts w:ascii="宋体" w:hAnsi="宋体" w:cs="宋体" w:hint="eastAsia"/>
                <w:sz w:val="24"/>
                <w:szCs w:val="24"/>
              </w:rPr>
              <w:t>12.主板特殊孔位及接口，不涉及；</w:t>
            </w:r>
          </w:p>
          <w:p w14:paraId="56FA38B8" w14:textId="77777777" w:rsidR="00C838D0" w:rsidRDefault="00000000">
            <w:pPr>
              <w:jc w:val="left"/>
              <w:rPr>
                <w:rFonts w:ascii="宋体" w:hAnsi="宋体" w:cs="宋体" w:hint="eastAsia"/>
                <w:sz w:val="24"/>
                <w:szCs w:val="24"/>
              </w:rPr>
            </w:pPr>
            <w:r>
              <w:rPr>
                <w:rFonts w:ascii="宋体" w:hAnsi="宋体" w:cs="宋体" w:hint="eastAsia"/>
                <w:sz w:val="24"/>
                <w:szCs w:val="24"/>
              </w:rPr>
              <w:t>★13.单内存插槽最大可支持容量（</w:t>
            </w:r>
            <w:proofErr w:type="gramStart"/>
            <w:r>
              <w:rPr>
                <w:rFonts w:ascii="宋体" w:hAnsi="宋体" w:cs="宋体" w:hint="eastAsia"/>
                <w:sz w:val="24"/>
                <w:szCs w:val="24"/>
              </w:rPr>
              <w:t>板载内存</w:t>
            </w:r>
            <w:proofErr w:type="gramEnd"/>
            <w:r>
              <w:rPr>
                <w:rFonts w:ascii="宋体" w:hAnsi="宋体" w:cs="宋体" w:hint="eastAsia"/>
                <w:sz w:val="24"/>
                <w:szCs w:val="24"/>
              </w:rPr>
              <w:t>不涉及）≥8GB；</w:t>
            </w:r>
          </w:p>
          <w:p w14:paraId="4BAE708F" w14:textId="77777777" w:rsidR="00C838D0" w:rsidRDefault="00000000">
            <w:pPr>
              <w:jc w:val="left"/>
              <w:rPr>
                <w:rFonts w:ascii="宋体" w:hAnsi="宋体" w:cs="宋体" w:hint="eastAsia"/>
                <w:sz w:val="24"/>
                <w:szCs w:val="24"/>
              </w:rPr>
            </w:pPr>
            <w:r>
              <w:rPr>
                <w:rFonts w:ascii="宋体" w:hAnsi="宋体" w:cs="宋体" w:hint="eastAsia"/>
                <w:sz w:val="24"/>
                <w:szCs w:val="24"/>
              </w:rPr>
              <w:t>★14.内存插槽满配时提供的最高内存总容量≥16GB；</w:t>
            </w:r>
          </w:p>
          <w:p w14:paraId="4D7C400D" w14:textId="77777777" w:rsidR="00C838D0" w:rsidRDefault="00000000">
            <w:pPr>
              <w:jc w:val="left"/>
              <w:rPr>
                <w:rFonts w:ascii="宋体" w:hAnsi="宋体" w:cs="宋体" w:hint="eastAsia"/>
                <w:sz w:val="24"/>
                <w:szCs w:val="24"/>
              </w:rPr>
            </w:pPr>
            <w:r>
              <w:rPr>
                <w:rFonts w:ascii="宋体" w:hAnsi="宋体" w:cs="宋体" w:hint="eastAsia"/>
                <w:sz w:val="24"/>
                <w:szCs w:val="24"/>
              </w:rPr>
              <w:t>★15.固态盘数量≥1个；</w:t>
            </w:r>
          </w:p>
          <w:p w14:paraId="7D95740A" w14:textId="77777777" w:rsidR="00C838D0" w:rsidRDefault="00000000">
            <w:pPr>
              <w:jc w:val="left"/>
              <w:rPr>
                <w:rFonts w:ascii="宋体" w:hAnsi="宋体" w:cs="宋体" w:hint="eastAsia"/>
                <w:sz w:val="24"/>
                <w:szCs w:val="24"/>
              </w:rPr>
            </w:pPr>
            <w:r>
              <w:rPr>
                <w:rFonts w:ascii="宋体" w:hAnsi="宋体" w:cs="宋体" w:hint="eastAsia"/>
                <w:sz w:val="24"/>
                <w:szCs w:val="24"/>
              </w:rPr>
              <w:t>★16.固态存储容量≥512GB；</w:t>
            </w:r>
          </w:p>
          <w:p w14:paraId="42706A0E" w14:textId="77777777" w:rsidR="00C838D0" w:rsidRDefault="00000000">
            <w:pPr>
              <w:jc w:val="left"/>
              <w:rPr>
                <w:rFonts w:ascii="宋体" w:hAnsi="宋体" w:cs="宋体" w:hint="eastAsia"/>
                <w:sz w:val="24"/>
                <w:szCs w:val="24"/>
              </w:rPr>
            </w:pPr>
            <w:r>
              <w:rPr>
                <w:rFonts w:ascii="宋体" w:hAnsi="宋体" w:cs="宋体" w:hint="eastAsia"/>
                <w:sz w:val="24"/>
                <w:szCs w:val="24"/>
              </w:rPr>
              <w:t>★17.固态盘数量≥1个；</w:t>
            </w:r>
          </w:p>
          <w:p w14:paraId="18AA3013" w14:textId="77777777" w:rsidR="00C838D0" w:rsidRDefault="00000000">
            <w:pPr>
              <w:jc w:val="left"/>
              <w:rPr>
                <w:rFonts w:ascii="宋体" w:hAnsi="宋体" w:cs="宋体" w:hint="eastAsia"/>
                <w:sz w:val="24"/>
                <w:szCs w:val="24"/>
              </w:rPr>
            </w:pPr>
            <w:r>
              <w:rPr>
                <w:rFonts w:ascii="宋体" w:hAnsi="宋体" w:cs="宋体" w:hint="eastAsia"/>
                <w:sz w:val="24"/>
                <w:szCs w:val="24"/>
              </w:rPr>
              <w:t>18.机械硬盘数量，不涉及；</w:t>
            </w:r>
          </w:p>
          <w:p w14:paraId="2B01E06E" w14:textId="77777777" w:rsidR="00C838D0" w:rsidRDefault="00000000">
            <w:pPr>
              <w:jc w:val="left"/>
              <w:rPr>
                <w:rFonts w:ascii="宋体" w:hAnsi="宋体" w:cs="宋体" w:hint="eastAsia"/>
                <w:sz w:val="24"/>
                <w:szCs w:val="24"/>
              </w:rPr>
            </w:pPr>
            <w:r>
              <w:rPr>
                <w:rFonts w:ascii="宋体" w:hAnsi="宋体" w:cs="宋体" w:hint="eastAsia"/>
                <w:sz w:val="24"/>
                <w:szCs w:val="24"/>
              </w:rPr>
              <w:t>19.机械硬盘总容量，不涉及；</w:t>
            </w:r>
          </w:p>
          <w:p w14:paraId="498B817F" w14:textId="77777777" w:rsidR="00C838D0" w:rsidRDefault="00000000">
            <w:pPr>
              <w:jc w:val="left"/>
              <w:rPr>
                <w:rFonts w:ascii="宋体" w:hAnsi="宋体" w:cs="宋体" w:hint="eastAsia"/>
                <w:sz w:val="24"/>
                <w:szCs w:val="24"/>
              </w:rPr>
            </w:pPr>
            <w:r>
              <w:rPr>
                <w:rFonts w:ascii="宋体" w:hAnsi="宋体" w:cs="宋体" w:hint="eastAsia"/>
                <w:sz w:val="24"/>
                <w:szCs w:val="24"/>
              </w:rPr>
              <w:t>20.机械硬盘转速，不涉及；</w:t>
            </w:r>
          </w:p>
          <w:p w14:paraId="6159C0CF" w14:textId="77777777" w:rsidR="00C838D0" w:rsidRDefault="00000000">
            <w:pPr>
              <w:jc w:val="left"/>
              <w:rPr>
                <w:rFonts w:ascii="宋体" w:hAnsi="宋体" w:cs="宋体" w:hint="eastAsia"/>
                <w:sz w:val="24"/>
                <w:szCs w:val="24"/>
              </w:rPr>
            </w:pPr>
            <w:r>
              <w:rPr>
                <w:rFonts w:ascii="宋体" w:hAnsi="宋体" w:cs="宋体" w:hint="eastAsia"/>
                <w:sz w:val="24"/>
                <w:szCs w:val="24"/>
              </w:rPr>
              <w:t>21.机械硬盘接口协议，不涉及；</w:t>
            </w:r>
          </w:p>
          <w:p w14:paraId="3674344B" w14:textId="77777777" w:rsidR="00C838D0" w:rsidRDefault="00000000">
            <w:pPr>
              <w:jc w:val="left"/>
              <w:rPr>
                <w:rFonts w:ascii="宋体" w:hAnsi="宋体" w:cs="宋体" w:hint="eastAsia"/>
                <w:sz w:val="24"/>
                <w:szCs w:val="24"/>
              </w:rPr>
            </w:pPr>
            <w:r>
              <w:rPr>
                <w:rFonts w:ascii="宋体" w:hAnsi="宋体" w:cs="宋体" w:hint="eastAsia"/>
                <w:sz w:val="24"/>
                <w:szCs w:val="24"/>
              </w:rPr>
              <w:t>22.机械硬盘形态，不涉及；</w:t>
            </w:r>
          </w:p>
          <w:p w14:paraId="0916306C" w14:textId="77777777" w:rsidR="00C838D0" w:rsidRDefault="00000000">
            <w:pPr>
              <w:jc w:val="left"/>
              <w:rPr>
                <w:rFonts w:ascii="宋体" w:hAnsi="宋体" w:cs="宋体" w:hint="eastAsia"/>
                <w:sz w:val="24"/>
                <w:szCs w:val="24"/>
              </w:rPr>
            </w:pPr>
            <w:r>
              <w:rPr>
                <w:rFonts w:ascii="宋体" w:hAnsi="宋体" w:cs="宋体" w:hint="eastAsia"/>
                <w:sz w:val="24"/>
                <w:szCs w:val="24"/>
              </w:rPr>
              <w:t>23.固态存储接口协议，支持UFS/SATA/PCIe/</w:t>
            </w:r>
            <w:proofErr w:type="spellStart"/>
            <w:r>
              <w:rPr>
                <w:rFonts w:ascii="宋体" w:hAnsi="宋体" w:cs="宋体" w:hint="eastAsia"/>
                <w:sz w:val="24"/>
                <w:szCs w:val="24"/>
              </w:rPr>
              <w:t>NVMe</w:t>
            </w:r>
            <w:proofErr w:type="spellEnd"/>
            <w:r>
              <w:rPr>
                <w:rFonts w:ascii="宋体" w:hAnsi="宋体" w:cs="宋体" w:hint="eastAsia"/>
                <w:sz w:val="24"/>
                <w:szCs w:val="24"/>
              </w:rPr>
              <w:t>等类型接口协议；</w:t>
            </w:r>
          </w:p>
          <w:p w14:paraId="22C1DF32" w14:textId="77777777" w:rsidR="00C838D0" w:rsidRDefault="00000000">
            <w:pPr>
              <w:jc w:val="left"/>
              <w:rPr>
                <w:rFonts w:ascii="宋体" w:hAnsi="宋体" w:cs="宋体" w:hint="eastAsia"/>
                <w:sz w:val="24"/>
                <w:szCs w:val="24"/>
              </w:rPr>
            </w:pPr>
            <w:r>
              <w:rPr>
                <w:rFonts w:ascii="宋体" w:hAnsi="宋体" w:cs="宋体" w:hint="eastAsia"/>
                <w:sz w:val="24"/>
                <w:szCs w:val="24"/>
              </w:rPr>
              <w:t>24.固态存储形态，可采用插卡或</w:t>
            </w:r>
            <w:proofErr w:type="gramStart"/>
            <w:r>
              <w:rPr>
                <w:rFonts w:ascii="宋体" w:hAnsi="宋体" w:cs="宋体" w:hint="eastAsia"/>
                <w:sz w:val="24"/>
                <w:szCs w:val="24"/>
              </w:rPr>
              <w:t>板载等</w:t>
            </w:r>
            <w:proofErr w:type="gramEnd"/>
            <w:r>
              <w:rPr>
                <w:rFonts w:ascii="宋体" w:hAnsi="宋体" w:cs="宋体" w:hint="eastAsia"/>
                <w:sz w:val="24"/>
                <w:szCs w:val="24"/>
              </w:rPr>
              <w:t>形态，插卡形态</w:t>
            </w:r>
            <w:proofErr w:type="gramStart"/>
            <w:r>
              <w:rPr>
                <w:rFonts w:ascii="宋体" w:hAnsi="宋体" w:cs="宋体" w:hint="eastAsia"/>
                <w:sz w:val="24"/>
                <w:szCs w:val="24"/>
              </w:rPr>
              <w:t>宜符合</w:t>
            </w:r>
            <w:proofErr w:type="gramEnd"/>
            <w:r>
              <w:rPr>
                <w:rFonts w:ascii="宋体" w:hAnsi="宋体" w:cs="宋体" w:hint="eastAsia"/>
                <w:sz w:val="24"/>
                <w:szCs w:val="24"/>
              </w:rPr>
              <w:t xml:space="preserve"> M.2或 mSATA等标准尺寸和接口定</w:t>
            </w:r>
            <w:r>
              <w:rPr>
                <w:rFonts w:ascii="宋体" w:hAnsi="宋体" w:cs="宋体" w:hint="eastAsia"/>
                <w:sz w:val="24"/>
                <w:szCs w:val="24"/>
              </w:rPr>
              <w:lastRenderedPageBreak/>
              <w:t>义；</w:t>
            </w:r>
          </w:p>
          <w:p w14:paraId="3299B88D" w14:textId="77777777" w:rsidR="00C838D0" w:rsidRDefault="00000000">
            <w:pPr>
              <w:jc w:val="left"/>
              <w:rPr>
                <w:rFonts w:ascii="宋体" w:hAnsi="宋体" w:cs="宋体" w:hint="eastAsia"/>
                <w:sz w:val="24"/>
                <w:szCs w:val="24"/>
              </w:rPr>
            </w:pPr>
            <w:r>
              <w:rPr>
                <w:rFonts w:ascii="宋体" w:hAnsi="宋体" w:cs="宋体" w:hint="eastAsia"/>
                <w:sz w:val="24"/>
                <w:szCs w:val="24"/>
              </w:rPr>
              <w:t>★25.存储设备</w:t>
            </w:r>
            <w:proofErr w:type="gramStart"/>
            <w:r>
              <w:rPr>
                <w:rFonts w:ascii="宋体" w:hAnsi="宋体" w:cs="宋体" w:hint="eastAsia"/>
                <w:sz w:val="24"/>
                <w:szCs w:val="24"/>
              </w:rPr>
              <w:t>扩展盘位</w:t>
            </w:r>
            <w:proofErr w:type="gramEnd"/>
            <w:r>
              <w:rPr>
                <w:rFonts w:ascii="宋体" w:hAnsi="宋体" w:cs="宋体" w:hint="eastAsia"/>
                <w:sz w:val="24"/>
                <w:szCs w:val="24"/>
              </w:rPr>
              <w:t>≥0；</w:t>
            </w:r>
          </w:p>
          <w:p w14:paraId="139AF582" w14:textId="77777777" w:rsidR="00C838D0" w:rsidRDefault="00000000">
            <w:pPr>
              <w:jc w:val="left"/>
              <w:rPr>
                <w:rFonts w:ascii="宋体" w:hAnsi="宋体" w:cs="宋体" w:hint="eastAsia"/>
                <w:sz w:val="24"/>
                <w:szCs w:val="24"/>
              </w:rPr>
            </w:pPr>
            <w:r>
              <w:rPr>
                <w:rFonts w:ascii="宋体" w:hAnsi="宋体" w:cs="宋体" w:hint="eastAsia"/>
                <w:sz w:val="24"/>
                <w:szCs w:val="24"/>
              </w:rPr>
              <w:t>★26.存储设备其他参与要求，a）固态盘应符合SJ/T 11654相关规定；</w:t>
            </w:r>
          </w:p>
          <w:p w14:paraId="0F56098E" w14:textId="77777777" w:rsidR="00C838D0" w:rsidRDefault="00000000">
            <w:pPr>
              <w:jc w:val="left"/>
              <w:rPr>
                <w:rFonts w:ascii="宋体" w:hAnsi="宋体" w:cs="宋体" w:hint="eastAsia"/>
                <w:sz w:val="24"/>
                <w:szCs w:val="24"/>
              </w:rPr>
            </w:pPr>
            <w:r>
              <w:rPr>
                <w:rFonts w:ascii="宋体" w:hAnsi="宋体" w:cs="宋体" w:hint="eastAsia"/>
                <w:sz w:val="24"/>
                <w:szCs w:val="24"/>
              </w:rPr>
              <w:t>★27.显卡类型，独立显卡或集成显卡；</w:t>
            </w:r>
          </w:p>
          <w:p w14:paraId="3F54C6A0" w14:textId="77777777" w:rsidR="00C838D0" w:rsidRDefault="00000000">
            <w:pPr>
              <w:jc w:val="left"/>
              <w:rPr>
                <w:rFonts w:ascii="宋体" w:hAnsi="宋体" w:cs="宋体" w:hint="eastAsia"/>
                <w:sz w:val="24"/>
                <w:szCs w:val="24"/>
              </w:rPr>
            </w:pPr>
            <w:r>
              <w:rPr>
                <w:rFonts w:ascii="宋体" w:hAnsi="宋体" w:cs="宋体" w:hint="eastAsia"/>
                <w:sz w:val="24"/>
                <w:szCs w:val="24"/>
              </w:rPr>
              <w:t>28.独立</w:t>
            </w:r>
            <w:proofErr w:type="gramStart"/>
            <w:r>
              <w:rPr>
                <w:rFonts w:ascii="宋体" w:hAnsi="宋体" w:cs="宋体" w:hint="eastAsia"/>
                <w:sz w:val="24"/>
                <w:szCs w:val="24"/>
              </w:rPr>
              <w:t>显卡显存</w:t>
            </w:r>
            <w:proofErr w:type="gramEnd"/>
            <w:r>
              <w:rPr>
                <w:rFonts w:ascii="宋体" w:hAnsi="宋体" w:cs="宋体" w:hint="eastAsia"/>
                <w:sz w:val="24"/>
                <w:szCs w:val="24"/>
              </w:rPr>
              <w:t>类型，若配置独立显卡，显</w:t>
            </w:r>
            <w:proofErr w:type="gramStart"/>
            <w:r>
              <w:rPr>
                <w:rFonts w:ascii="宋体" w:hAnsi="宋体" w:cs="宋体" w:hint="eastAsia"/>
                <w:sz w:val="24"/>
                <w:szCs w:val="24"/>
              </w:rPr>
              <w:t>卡类型</w:t>
            </w:r>
            <w:proofErr w:type="gramEnd"/>
            <w:r>
              <w:rPr>
                <w:rFonts w:ascii="宋体" w:hAnsi="宋体" w:cs="宋体" w:hint="eastAsia"/>
                <w:sz w:val="24"/>
                <w:szCs w:val="24"/>
              </w:rPr>
              <w:t>为DDR3/DDR4/GDDR5/GDDR6/LPDDR4；</w:t>
            </w:r>
          </w:p>
          <w:p w14:paraId="0BB51A8B" w14:textId="77777777" w:rsidR="00C838D0" w:rsidRDefault="00000000">
            <w:pPr>
              <w:jc w:val="left"/>
              <w:rPr>
                <w:rFonts w:ascii="宋体" w:hAnsi="宋体" w:cs="宋体" w:hint="eastAsia"/>
                <w:sz w:val="24"/>
                <w:szCs w:val="24"/>
              </w:rPr>
            </w:pPr>
            <w:r>
              <w:rPr>
                <w:rFonts w:ascii="宋体" w:hAnsi="宋体" w:cs="宋体" w:hint="eastAsia"/>
                <w:sz w:val="24"/>
                <w:szCs w:val="24"/>
              </w:rPr>
              <w:t>▲29.独立显</w:t>
            </w:r>
            <w:proofErr w:type="gramStart"/>
            <w:r>
              <w:rPr>
                <w:rFonts w:ascii="宋体" w:hAnsi="宋体" w:cs="宋体" w:hint="eastAsia"/>
                <w:sz w:val="24"/>
                <w:szCs w:val="24"/>
              </w:rPr>
              <w:t>卡显存位宽</w:t>
            </w:r>
            <w:proofErr w:type="gramEnd"/>
            <w:r>
              <w:rPr>
                <w:rFonts w:ascii="宋体" w:hAnsi="宋体" w:cs="宋体" w:hint="eastAsia"/>
                <w:sz w:val="24"/>
                <w:szCs w:val="24"/>
              </w:rPr>
              <w:t>，若配置独立显卡，显</w:t>
            </w:r>
            <w:proofErr w:type="gramStart"/>
            <w:r>
              <w:rPr>
                <w:rFonts w:ascii="宋体" w:hAnsi="宋体" w:cs="宋体" w:hint="eastAsia"/>
                <w:sz w:val="24"/>
                <w:szCs w:val="24"/>
              </w:rPr>
              <w:t>存位宽</w:t>
            </w:r>
            <w:proofErr w:type="gramEnd"/>
            <w:r>
              <w:rPr>
                <w:rFonts w:ascii="宋体" w:hAnsi="宋体" w:cs="宋体" w:hint="eastAsia"/>
                <w:sz w:val="24"/>
                <w:szCs w:val="24"/>
              </w:rPr>
              <w:t>≥32位；</w:t>
            </w:r>
          </w:p>
          <w:p w14:paraId="34B92DB3" w14:textId="77777777" w:rsidR="00C838D0" w:rsidRDefault="00000000">
            <w:pPr>
              <w:jc w:val="left"/>
              <w:rPr>
                <w:rFonts w:ascii="宋体" w:hAnsi="宋体" w:cs="宋体" w:hint="eastAsia"/>
                <w:sz w:val="24"/>
                <w:szCs w:val="24"/>
              </w:rPr>
            </w:pPr>
            <w:r>
              <w:rPr>
                <w:rFonts w:ascii="宋体" w:hAnsi="宋体" w:cs="宋体" w:hint="eastAsia"/>
                <w:sz w:val="24"/>
                <w:szCs w:val="24"/>
              </w:rPr>
              <w:t>▲30.独立</w:t>
            </w:r>
            <w:proofErr w:type="gramStart"/>
            <w:r>
              <w:rPr>
                <w:rFonts w:ascii="宋体" w:hAnsi="宋体" w:cs="宋体" w:hint="eastAsia"/>
                <w:sz w:val="24"/>
                <w:szCs w:val="24"/>
              </w:rPr>
              <w:t>显卡显存</w:t>
            </w:r>
            <w:proofErr w:type="gramEnd"/>
            <w:r>
              <w:rPr>
                <w:rFonts w:ascii="宋体" w:hAnsi="宋体" w:cs="宋体" w:hint="eastAsia"/>
                <w:sz w:val="24"/>
                <w:szCs w:val="24"/>
              </w:rPr>
              <w:t>容量，若配置独立显卡，显存容量≥2GB；</w:t>
            </w:r>
          </w:p>
          <w:p w14:paraId="1BC11943" w14:textId="77777777" w:rsidR="00C838D0" w:rsidRDefault="00000000">
            <w:pPr>
              <w:jc w:val="left"/>
              <w:rPr>
                <w:rFonts w:ascii="宋体" w:hAnsi="宋体" w:cs="宋体" w:hint="eastAsia"/>
                <w:sz w:val="24"/>
                <w:szCs w:val="24"/>
              </w:rPr>
            </w:pPr>
            <w:r>
              <w:rPr>
                <w:rFonts w:ascii="宋体" w:hAnsi="宋体" w:cs="宋体" w:hint="eastAsia"/>
                <w:sz w:val="24"/>
                <w:szCs w:val="24"/>
              </w:rPr>
              <w:t>▲31.独立显卡接口协议，若配置独立显卡，支持PCIe协议版本大于等于2.0或HT(</w:t>
            </w:r>
            <w:proofErr w:type="spellStart"/>
            <w:r>
              <w:rPr>
                <w:rFonts w:ascii="宋体" w:hAnsi="宋体" w:cs="宋体" w:hint="eastAsia"/>
                <w:sz w:val="24"/>
                <w:szCs w:val="24"/>
              </w:rPr>
              <w:t>HyperTransport</w:t>
            </w:r>
            <w:proofErr w:type="spellEnd"/>
            <w:r>
              <w:rPr>
                <w:rFonts w:ascii="宋体" w:hAnsi="宋体" w:cs="宋体" w:hint="eastAsia"/>
                <w:sz w:val="24"/>
                <w:szCs w:val="24"/>
              </w:rPr>
              <w:t>)协议版本大于等于 3.0的独立显卡接口协议；</w:t>
            </w:r>
          </w:p>
          <w:p w14:paraId="7D668528" w14:textId="77777777" w:rsidR="00C838D0" w:rsidRDefault="00000000">
            <w:pPr>
              <w:jc w:val="left"/>
              <w:rPr>
                <w:rFonts w:ascii="宋体" w:hAnsi="宋体" w:cs="宋体" w:hint="eastAsia"/>
                <w:sz w:val="24"/>
                <w:szCs w:val="24"/>
              </w:rPr>
            </w:pPr>
            <w:r>
              <w:rPr>
                <w:rFonts w:ascii="宋体" w:hAnsi="宋体" w:cs="宋体" w:hint="eastAsia"/>
                <w:sz w:val="24"/>
                <w:szCs w:val="24"/>
              </w:rPr>
              <w:t>★32.</w:t>
            </w:r>
            <w:proofErr w:type="gramStart"/>
            <w:r>
              <w:rPr>
                <w:rFonts w:ascii="宋体" w:hAnsi="宋体" w:cs="宋体" w:hint="eastAsia"/>
                <w:sz w:val="24"/>
                <w:szCs w:val="24"/>
              </w:rPr>
              <w:t>显示屏屏占比</w:t>
            </w:r>
            <w:proofErr w:type="gramEnd"/>
            <w:r>
              <w:rPr>
                <w:rFonts w:ascii="宋体" w:hAnsi="宋体" w:cs="宋体" w:hint="eastAsia"/>
                <w:sz w:val="24"/>
                <w:szCs w:val="24"/>
              </w:rPr>
              <w:t>≥80%；</w:t>
            </w:r>
          </w:p>
          <w:p w14:paraId="2E4ABAE3" w14:textId="77777777" w:rsidR="00C838D0" w:rsidRDefault="00000000">
            <w:pPr>
              <w:jc w:val="left"/>
              <w:rPr>
                <w:rFonts w:ascii="宋体" w:hAnsi="宋体" w:cs="宋体" w:hint="eastAsia"/>
                <w:sz w:val="24"/>
                <w:szCs w:val="24"/>
              </w:rPr>
            </w:pPr>
            <w:r>
              <w:rPr>
                <w:rFonts w:ascii="宋体" w:hAnsi="宋体" w:cs="宋体" w:hint="eastAsia"/>
                <w:sz w:val="24"/>
                <w:szCs w:val="24"/>
              </w:rPr>
              <w:t>★33.显示屏分辨率≥1920×1080；</w:t>
            </w:r>
          </w:p>
          <w:p w14:paraId="16EF7BD9" w14:textId="77777777" w:rsidR="00C838D0" w:rsidRDefault="00000000">
            <w:pPr>
              <w:jc w:val="left"/>
              <w:rPr>
                <w:rFonts w:ascii="宋体" w:hAnsi="宋体" w:cs="宋体" w:hint="eastAsia"/>
                <w:sz w:val="24"/>
                <w:szCs w:val="24"/>
              </w:rPr>
            </w:pPr>
            <w:r>
              <w:rPr>
                <w:rFonts w:ascii="宋体" w:hAnsi="宋体" w:cs="宋体" w:hint="eastAsia"/>
                <w:sz w:val="24"/>
                <w:szCs w:val="24"/>
              </w:rPr>
              <w:t>▲34.显示屏像素密度≥150像素/英寸；</w:t>
            </w:r>
          </w:p>
          <w:p w14:paraId="3891E53D" w14:textId="77777777" w:rsidR="00C838D0" w:rsidRDefault="00000000">
            <w:pPr>
              <w:jc w:val="left"/>
              <w:rPr>
                <w:rFonts w:ascii="宋体" w:hAnsi="宋体" w:cs="宋体" w:hint="eastAsia"/>
                <w:sz w:val="24"/>
                <w:szCs w:val="24"/>
              </w:rPr>
            </w:pPr>
            <w:r>
              <w:rPr>
                <w:rFonts w:ascii="宋体" w:hAnsi="宋体" w:cs="宋体" w:hint="eastAsia"/>
                <w:sz w:val="24"/>
                <w:szCs w:val="24"/>
              </w:rPr>
              <w:t>▲35.显示屏可视角度水平≥170°；</w:t>
            </w:r>
          </w:p>
          <w:p w14:paraId="6CBEBBC0" w14:textId="77777777" w:rsidR="00C838D0" w:rsidRDefault="00000000">
            <w:pPr>
              <w:jc w:val="left"/>
              <w:rPr>
                <w:rFonts w:ascii="宋体" w:hAnsi="宋体" w:cs="宋体" w:hint="eastAsia"/>
                <w:sz w:val="24"/>
                <w:szCs w:val="24"/>
              </w:rPr>
            </w:pPr>
            <w:r>
              <w:rPr>
                <w:rFonts w:ascii="宋体" w:hAnsi="宋体" w:cs="宋体" w:hint="eastAsia"/>
                <w:sz w:val="24"/>
                <w:szCs w:val="24"/>
              </w:rPr>
              <w:t>★36.显示屏尺寸，供应商给出显示屏尺寸信息；</w:t>
            </w:r>
          </w:p>
          <w:p w14:paraId="0A9BADC6" w14:textId="77777777" w:rsidR="00C838D0" w:rsidRDefault="00000000">
            <w:pPr>
              <w:jc w:val="left"/>
              <w:rPr>
                <w:rFonts w:ascii="宋体" w:hAnsi="宋体" w:cs="宋体" w:hint="eastAsia"/>
                <w:sz w:val="24"/>
                <w:szCs w:val="24"/>
              </w:rPr>
            </w:pPr>
            <w:r>
              <w:rPr>
                <w:rFonts w:ascii="宋体" w:hAnsi="宋体" w:cs="宋体" w:hint="eastAsia"/>
                <w:sz w:val="24"/>
                <w:szCs w:val="24"/>
              </w:rPr>
              <w:t>★37.显示屏屏幕比例为16:9/3:2/21:9/16:10等；</w:t>
            </w:r>
          </w:p>
          <w:p w14:paraId="7F97DD0B" w14:textId="77777777" w:rsidR="00C838D0" w:rsidRDefault="00000000">
            <w:pPr>
              <w:jc w:val="left"/>
              <w:rPr>
                <w:rFonts w:ascii="宋体" w:hAnsi="宋体" w:cs="宋体" w:hint="eastAsia"/>
                <w:sz w:val="24"/>
                <w:szCs w:val="24"/>
              </w:rPr>
            </w:pPr>
            <w:r>
              <w:rPr>
                <w:rFonts w:ascii="宋体" w:hAnsi="宋体" w:cs="宋体" w:hint="eastAsia"/>
                <w:sz w:val="24"/>
                <w:szCs w:val="24"/>
              </w:rPr>
              <w:t>★38.显示屏防蓝光，支持防蓝光模式，蓝光加权辐射亮度比≤0.0012W/（·cd·</w:t>
            </w:r>
            <w:proofErr w:type="spellStart"/>
            <w:r>
              <w:rPr>
                <w:rFonts w:ascii="宋体" w:hAnsi="宋体" w:cs="宋体" w:hint="eastAsia"/>
                <w:sz w:val="24"/>
                <w:szCs w:val="24"/>
              </w:rPr>
              <w:t>sr</w:t>
            </w:r>
            <w:proofErr w:type="spellEnd"/>
            <w:r>
              <w:rPr>
                <w:rFonts w:ascii="宋体" w:hAnsi="宋体" w:cs="宋体" w:hint="eastAsia"/>
                <w:sz w:val="24"/>
                <w:szCs w:val="24"/>
              </w:rPr>
              <w:t>）（</w:t>
            </w:r>
            <w:proofErr w:type="gramStart"/>
            <w:r>
              <w:rPr>
                <w:rFonts w:ascii="宋体" w:hAnsi="宋体" w:cs="宋体" w:hint="eastAsia"/>
                <w:sz w:val="24"/>
                <w:szCs w:val="24"/>
              </w:rPr>
              <w:t>瓦每坎特拉每球面</w:t>
            </w:r>
            <w:proofErr w:type="gramEnd"/>
            <w:r>
              <w:rPr>
                <w:rFonts w:ascii="宋体" w:hAnsi="宋体" w:cs="宋体" w:hint="eastAsia"/>
                <w:sz w:val="24"/>
                <w:szCs w:val="24"/>
              </w:rPr>
              <w:t>度）；</w:t>
            </w:r>
          </w:p>
          <w:p w14:paraId="313BB637" w14:textId="77777777" w:rsidR="00C838D0" w:rsidRDefault="00000000">
            <w:pPr>
              <w:jc w:val="left"/>
              <w:rPr>
                <w:rFonts w:ascii="宋体" w:hAnsi="宋体" w:cs="宋体" w:hint="eastAsia"/>
                <w:sz w:val="24"/>
                <w:szCs w:val="24"/>
              </w:rPr>
            </w:pPr>
            <w:r>
              <w:rPr>
                <w:rFonts w:ascii="宋体" w:hAnsi="宋体" w:cs="宋体" w:hint="eastAsia"/>
                <w:sz w:val="24"/>
                <w:szCs w:val="24"/>
              </w:rPr>
              <w:t>★39.显示屏应支持低频闪≤-35dB；</w:t>
            </w:r>
          </w:p>
          <w:p w14:paraId="1185A325" w14:textId="77777777" w:rsidR="00C838D0" w:rsidRDefault="00000000">
            <w:pPr>
              <w:jc w:val="left"/>
              <w:rPr>
                <w:rFonts w:ascii="宋体" w:hAnsi="宋体" w:cs="宋体" w:hint="eastAsia"/>
                <w:sz w:val="24"/>
                <w:szCs w:val="24"/>
              </w:rPr>
            </w:pPr>
            <w:r>
              <w:rPr>
                <w:rFonts w:ascii="宋体" w:hAnsi="宋体" w:cs="宋体" w:hint="eastAsia"/>
                <w:sz w:val="24"/>
                <w:szCs w:val="24"/>
              </w:rPr>
              <w:t>★40.显示屏防炫目，显示器镜面反射率≤10%；</w:t>
            </w:r>
          </w:p>
          <w:p w14:paraId="572021F3" w14:textId="77777777" w:rsidR="00C838D0" w:rsidRDefault="00000000">
            <w:pPr>
              <w:jc w:val="left"/>
              <w:rPr>
                <w:rFonts w:ascii="宋体" w:hAnsi="宋体" w:cs="宋体" w:hint="eastAsia"/>
                <w:sz w:val="24"/>
                <w:szCs w:val="24"/>
              </w:rPr>
            </w:pPr>
            <w:r>
              <w:rPr>
                <w:rFonts w:ascii="宋体" w:hAnsi="宋体" w:cs="宋体" w:hint="eastAsia"/>
                <w:sz w:val="24"/>
                <w:szCs w:val="24"/>
              </w:rPr>
              <w:t>★41.传声器数量≥1个；</w:t>
            </w:r>
          </w:p>
          <w:p w14:paraId="5BE4CAD9" w14:textId="77777777" w:rsidR="00C838D0" w:rsidRDefault="00000000">
            <w:pPr>
              <w:jc w:val="left"/>
              <w:rPr>
                <w:rFonts w:ascii="宋体" w:hAnsi="宋体" w:cs="宋体" w:hint="eastAsia"/>
                <w:sz w:val="24"/>
                <w:szCs w:val="24"/>
              </w:rPr>
            </w:pPr>
            <w:r>
              <w:rPr>
                <w:rFonts w:ascii="宋体" w:hAnsi="宋体" w:cs="宋体" w:hint="eastAsia"/>
                <w:sz w:val="24"/>
                <w:szCs w:val="24"/>
              </w:rPr>
              <w:t>★42.扬声器数量≥1个；</w:t>
            </w:r>
          </w:p>
          <w:p w14:paraId="5EF6E0AA" w14:textId="77777777" w:rsidR="00C838D0" w:rsidRDefault="00000000">
            <w:pPr>
              <w:jc w:val="left"/>
              <w:rPr>
                <w:rFonts w:ascii="宋体" w:hAnsi="宋体" w:cs="宋体" w:hint="eastAsia"/>
                <w:sz w:val="24"/>
                <w:szCs w:val="24"/>
              </w:rPr>
            </w:pPr>
            <w:r>
              <w:rPr>
                <w:rFonts w:ascii="宋体" w:hAnsi="宋体" w:cs="宋体" w:hint="eastAsia"/>
                <w:sz w:val="24"/>
                <w:szCs w:val="24"/>
              </w:rPr>
              <w:t>★43.鼠标数量≥1个；</w:t>
            </w:r>
          </w:p>
          <w:p w14:paraId="390226C9" w14:textId="77777777" w:rsidR="00C838D0" w:rsidRDefault="00000000">
            <w:pPr>
              <w:jc w:val="left"/>
              <w:rPr>
                <w:rFonts w:ascii="宋体" w:hAnsi="宋体" w:cs="宋体" w:hint="eastAsia"/>
                <w:sz w:val="24"/>
                <w:szCs w:val="24"/>
              </w:rPr>
            </w:pPr>
            <w:r>
              <w:rPr>
                <w:rFonts w:ascii="宋体" w:hAnsi="宋体" w:cs="宋体" w:hint="eastAsia"/>
                <w:sz w:val="24"/>
                <w:szCs w:val="24"/>
              </w:rPr>
              <w:t>★44.键盘数量≥1个；</w:t>
            </w:r>
          </w:p>
          <w:p w14:paraId="54190DD5" w14:textId="77777777" w:rsidR="00C838D0" w:rsidRDefault="00000000">
            <w:pPr>
              <w:jc w:val="left"/>
              <w:rPr>
                <w:rFonts w:ascii="宋体" w:hAnsi="宋体" w:cs="宋体" w:hint="eastAsia"/>
                <w:sz w:val="24"/>
                <w:szCs w:val="24"/>
              </w:rPr>
            </w:pPr>
            <w:r>
              <w:rPr>
                <w:rFonts w:ascii="宋体" w:hAnsi="宋体" w:cs="宋体" w:hint="eastAsia"/>
                <w:sz w:val="24"/>
                <w:szCs w:val="24"/>
              </w:rPr>
              <w:t>★45.触</w:t>
            </w:r>
            <w:proofErr w:type="gramStart"/>
            <w:r>
              <w:rPr>
                <w:rFonts w:ascii="宋体" w:hAnsi="宋体" w:cs="宋体" w:hint="eastAsia"/>
                <w:sz w:val="24"/>
                <w:szCs w:val="24"/>
              </w:rPr>
              <w:t>控板数量</w:t>
            </w:r>
            <w:proofErr w:type="gramEnd"/>
            <w:r>
              <w:rPr>
                <w:rFonts w:ascii="宋体" w:hAnsi="宋体" w:cs="宋体" w:hint="eastAsia"/>
                <w:sz w:val="24"/>
                <w:szCs w:val="24"/>
              </w:rPr>
              <w:t>≥1个；</w:t>
            </w:r>
          </w:p>
          <w:p w14:paraId="121AFC29" w14:textId="77777777" w:rsidR="00C838D0" w:rsidRDefault="00000000">
            <w:pPr>
              <w:jc w:val="left"/>
              <w:rPr>
                <w:rFonts w:ascii="宋体" w:hAnsi="宋体" w:cs="宋体" w:hint="eastAsia"/>
                <w:sz w:val="24"/>
                <w:szCs w:val="24"/>
              </w:rPr>
            </w:pPr>
            <w:r>
              <w:rPr>
                <w:rFonts w:ascii="宋体" w:hAnsi="宋体" w:cs="宋体" w:hint="eastAsia"/>
                <w:sz w:val="24"/>
                <w:szCs w:val="24"/>
              </w:rPr>
              <w:t>★46.摄像头数量≥1个；</w:t>
            </w:r>
          </w:p>
          <w:p w14:paraId="4451D70A" w14:textId="77777777" w:rsidR="00C838D0" w:rsidRDefault="00000000">
            <w:pPr>
              <w:jc w:val="left"/>
              <w:rPr>
                <w:rFonts w:ascii="宋体" w:hAnsi="宋体" w:cs="宋体" w:hint="eastAsia"/>
                <w:sz w:val="24"/>
                <w:szCs w:val="24"/>
              </w:rPr>
            </w:pPr>
            <w:r>
              <w:rPr>
                <w:rFonts w:ascii="宋体" w:hAnsi="宋体" w:cs="宋体" w:hint="eastAsia"/>
                <w:sz w:val="24"/>
                <w:szCs w:val="24"/>
              </w:rPr>
              <w:t>47.光驱动,不涉及；</w:t>
            </w:r>
          </w:p>
          <w:p w14:paraId="4B978EEE" w14:textId="77777777" w:rsidR="00C838D0" w:rsidRDefault="00000000">
            <w:pPr>
              <w:jc w:val="left"/>
              <w:rPr>
                <w:rFonts w:ascii="宋体" w:hAnsi="宋体" w:cs="宋体" w:hint="eastAsia"/>
                <w:sz w:val="24"/>
                <w:szCs w:val="24"/>
              </w:rPr>
            </w:pPr>
            <w:r>
              <w:rPr>
                <w:rFonts w:ascii="宋体" w:hAnsi="宋体" w:cs="宋体" w:hint="eastAsia"/>
                <w:sz w:val="24"/>
                <w:szCs w:val="24"/>
              </w:rPr>
              <w:t>★48.键盘按键数量，62键/84键/105键等；</w:t>
            </w:r>
          </w:p>
          <w:p w14:paraId="4F2FAF49" w14:textId="77777777" w:rsidR="00C838D0" w:rsidRDefault="00000000">
            <w:pPr>
              <w:jc w:val="left"/>
              <w:rPr>
                <w:rFonts w:ascii="宋体" w:hAnsi="宋体" w:cs="宋体" w:hint="eastAsia"/>
                <w:sz w:val="24"/>
                <w:szCs w:val="24"/>
              </w:rPr>
            </w:pPr>
            <w:r>
              <w:rPr>
                <w:rFonts w:ascii="宋体" w:hAnsi="宋体" w:cs="宋体" w:hint="eastAsia"/>
                <w:sz w:val="24"/>
                <w:szCs w:val="24"/>
              </w:rPr>
              <w:t>★49.摄像头像素≥100万；</w:t>
            </w:r>
          </w:p>
          <w:p w14:paraId="766721C2" w14:textId="77777777" w:rsidR="00C838D0" w:rsidRDefault="00000000">
            <w:pPr>
              <w:jc w:val="left"/>
              <w:rPr>
                <w:rFonts w:ascii="宋体" w:hAnsi="宋体" w:cs="宋体" w:hint="eastAsia"/>
                <w:sz w:val="24"/>
                <w:szCs w:val="24"/>
              </w:rPr>
            </w:pPr>
            <w:r>
              <w:rPr>
                <w:rFonts w:ascii="宋体" w:hAnsi="宋体" w:cs="宋体" w:hint="eastAsia"/>
                <w:sz w:val="24"/>
                <w:szCs w:val="24"/>
              </w:rPr>
              <w:t>★50.摄像头分辨率≥1280x720；</w:t>
            </w:r>
          </w:p>
          <w:p w14:paraId="7CFD9063" w14:textId="77777777" w:rsidR="00C838D0" w:rsidRDefault="00000000">
            <w:pPr>
              <w:jc w:val="left"/>
              <w:rPr>
                <w:rFonts w:ascii="宋体" w:hAnsi="宋体" w:cs="宋体" w:hint="eastAsia"/>
                <w:sz w:val="24"/>
                <w:szCs w:val="24"/>
              </w:rPr>
            </w:pPr>
            <w:r>
              <w:rPr>
                <w:rFonts w:ascii="宋体" w:hAnsi="宋体" w:cs="宋体" w:hint="eastAsia"/>
                <w:sz w:val="24"/>
                <w:szCs w:val="24"/>
              </w:rPr>
              <w:t>★51.内置扬声器功率≥1瓦/</w:t>
            </w:r>
            <w:proofErr w:type="gramStart"/>
            <w:r>
              <w:rPr>
                <w:rFonts w:ascii="宋体" w:hAnsi="宋体" w:cs="宋体" w:hint="eastAsia"/>
                <w:sz w:val="24"/>
                <w:szCs w:val="24"/>
              </w:rPr>
              <w:t>个</w:t>
            </w:r>
            <w:proofErr w:type="gramEnd"/>
            <w:r>
              <w:rPr>
                <w:rFonts w:ascii="宋体" w:hAnsi="宋体" w:cs="宋体" w:hint="eastAsia"/>
                <w:sz w:val="24"/>
                <w:szCs w:val="24"/>
              </w:rPr>
              <w:t>；</w:t>
            </w:r>
          </w:p>
          <w:p w14:paraId="33399A62" w14:textId="77777777" w:rsidR="00C838D0" w:rsidRDefault="00000000">
            <w:pPr>
              <w:jc w:val="left"/>
              <w:rPr>
                <w:rFonts w:ascii="宋体" w:hAnsi="宋体" w:cs="宋体" w:hint="eastAsia"/>
                <w:sz w:val="24"/>
                <w:szCs w:val="24"/>
              </w:rPr>
            </w:pPr>
            <w:r>
              <w:rPr>
                <w:rFonts w:ascii="宋体" w:hAnsi="宋体" w:cs="宋体" w:hint="eastAsia"/>
                <w:sz w:val="24"/>
                <w:szCs w:val="24"/>
              </w:rPr>
              <w:t>★52.内置扬声器频率范围100Hz-20kHz，其中100Hz-200Hz:35dB及以上；200Hz-12kHz:55Db及以上；12kHz-18kHz：35Db及以上；</w:t>
            </w:r>
          </w:p>
          <w:p w14:paraId="43CD0E4E" w14:textId="77777777" w:rsidR="00C838D0" w:rsidRDefault="00000000">
            <w:pPr>
              <w:jc w:val="left"/>
              <w:rPr>
                <w:rFonts w:ascii="宋体" w:hAnsi="宋体" w:cs="宋体" w:hint="eastAsia"/>
                <w:sz w:val="24"/>
                <w:szCs w:val="24"/>
              </w:rPr>
            </w:pPr>
            <w:r>
              <w:rPr>
                <w:rFonts w:ascii="宋体" w:hAnsi="宋体" w:cs="宋体" w:hint="eastAsia"/>
                <w:sz w:val="24"/>
                <w:szCs w:val="24"/>
              </w:rPr>
              <w:t>★52.内置扬声器总谐波失真，总谐波失真在</w:t>
            </w:r>
            <w:r>
              <w:rPr>
                <w:rFonts w:ascii="宋体" w:hAnsi="宋体" w:cs="宋体" w:hint="eastAsia"/>
                <w:sz w:val="24"/>
                <w:szCs w:val="24"/>
              </w:rPr>
              <w:lastRenderedPageBreak/>
              <w:t>300Hz-7kHz频率范围内不高于5%；</w:t>
            </w:r>
          </w:p>
          <w:p w14:paraId="3811E0A4" w14:textId="77777777" w:rsidR="00C838D0" w:rsidRDefault="00000000">
            <w:pPr>
              <w:jc w:val="left"/>
              <w:rPr>
                <w:rFonts w:ascii="宋体" w:hAnsi="宋体" w:cs="宋体" w:hint="eastAsia"/>
                <w:sz w:val="24"/>
                <w:szCs w:val="24"/>
              </w:rPr>
            </w:pPr>
            <w:r>
              <w:rPr>
                <w:rFonts w:ascii="宋体" w:hAnsi="宋体" w:cs="宋体" w:hint="eastAsia"/>
                <w:sz w:val="24"/>
                <w:szCs w:val="24"/>
              </w:rPr>
              <w:t>★53.内置扬声器最大声压级，最大声压级在粉红噪声播放场景下，工作距离处声压级不低于70dB；</w:t>
            </w:r>
          </w:p>
          <w:p w14:paraId="13874C58" w14:textId="77777777" w:rsidR="00C838D0" w:rsidRDefault="00000000">
            <w:pPr>
              <w:jc w:val="left"/>
              <w:rPr>
                <w:rFonts w:ascii="宋体" w:hAnsi="宋体" w:cs="宋体" w:hint="eastAsia"/>
                <w:sz w:val="24"/>
                <w:szCs w:val="24"/>
              </w:rPr>
            </w:pPr>
            <w:r>
              <w:rPr>
                <w:rFonts w:ascii="宋体" w:hAnsi="宋体" w:cs="宋体" w:hint="eastAsia"/>
                <w:sz w:val="24"/>
                <w:szCs w:val="24"/>
              </w:rPr>
              <w:t>★54.</w:t>
            </w:r>
            <w:proofErr w:type="gramStart"/>
            <w:r>
              <w:rPr>
                <w:rFonts w:ascii="宋体" w:hAnsi="宋体" w:cs="宋体" w:hint="eastAsia"/>
                <w:sz w:val="24"/>
                <w:szCs w:val="24"/>
              </w:rPr>
              <w:t>键盘键程为</w:t>
            </w:r>
            <w:proofErr w:type="gramEnd"/>
            <w:r>
              <w:rPr>
                <w:rFonts w:ascii="宋体" w:hAnsi="宋体" w:cs="宋体" w:hint="eastAsia"/>
                <w:sz w:val="24"/>
                <w:szCs w:val="24"/>
              </w:rPr>
              <w:t>0.9mm˜2.3mm；</w:t>
            </w:r>
          </w:p>
          <w:p w14:paraId="6693DF5C" w14:textId="77777777" w:rsidR="00C838D0" w:rsidRDefault="00000000">
            <w:pPr>
              <w:jc w:val="left"/>
              <w:rPr>
                <w:rFonts w:ascii="宋体" w:hAnsi="宋体" w:cs="宋体" w:hint="eastAsia"/>
                <w:sz w:val="24"/>
                <w:szCs w:val="24"/>
              </w:rPr>
            </w:pPr>
            <w:r>
              <w:rPr>
                <w:rFonts w:ascii="宋体" w:hAnsi="宋体" w:cs="宋体" w:hint="eastAsia"/>
                <w:sz w:val="24"/>
                <w:szCs w:val="24"/>
              </w:rPr>
              <w:t>★55.键盘按键压力，按键压力宜在0.3～0.8N之间；</w:t>
            </w:r>
          </w:p>
          <w:p w14:paraId="59F3383F" w14:textId="77777777" w:rsidR="00C838D0" w:rsidRDefault="00000000">
            <w:pPr>
              <w:jc w:val="left"/>
              <w:rPr>
                <w:rFonts w:ascii="宋体" w:hAnsi="宋体" w:cs="宋体" w:hint="eastAsia"/>
                <w:sz w:val="24"/>
                <w:szCs w:val="24"/>
              </w:rPr>
            </w:pPr>
            <w:r>
              <w:rPr>
                <w:rFonts w:ascii="宋体" w:hAnsi="宋体" w:cs="宋体" w:hint="eastAsia"/>
                <w:sz w:val="24"/>
                <w:szCs w:val="24"/>
              </w:rPr>
              <w:t>★56.键盘颜色，黑色/银色/白色等商务色系；</w:t>
            </w:r>
          </w:p>
          <w:p w14:paraId="65C59C62" w14:textId="77777777" w:rsidR="00C838D0" w:rsidRDefault="00000000">
            <w:pPr>
              <w:jc w:val="left"/>
              <w:rPr>
                <w:rFonts w:ascii="宋体" w:hAnsi="宋体" w:cs="宋体" w:hint="eastAsia"/>
                <w:sz w:val="24"/>
                <w:szCs w:val="24"/>
              </w:rPr>
            </w:pPr>
            <w:r>
              <w:rPr>
                <w:rFonts w:ascii="宋体" w:hAnsi="宋体" w:cs="宋体" w:hint="eastAsia"/>
                <w:sz w:val="24"/>
                <w:szCs w:val="24"/>
              </w:rPr>
              <w:t>★57.鼠标连接方式，有线或无线；</w:t>
            </w:r>
          </w:p>
          <w:p w14:paraId="3F085A05" w14:textId="77777777" w:rsidR="00C838D0" w:rsidRDefault="00000000">
            <w:pPr>
              <w:jc w:val="left"/>
              <w:rPr>
                <w:rFonts w:ascii="宋体" w:hAnsi="宋体" w:cs="宋体" w:hint="eastAsia"/>
                <w:sz w:val="24"/>
                <w:szCs w:val="24"/>
              </w:rPr>
            </w:pPr>
            <w:r>
              <w:rPr>
                <w:rFonts w:ascii="宋体" w:hAnsi="宋体" w:cs="宋体" w:hint="eastAsia"/>
                <w:sz w:val="24"/>
                <w:szCs w:val="24"/>
              </w:rPr>
              <w:t>★58.有线鼠标连接线，≥1.5米；</w:t>
            </w:r>
          </w:p>
          <w:p w14:paraId="62FABC30" w14:textId="77777777" w:rsidR="00C838D0" w:rsidRDefault="00000000">
            <w:pPr>
              <w:jc w:val="left"/>
              <w:rPr>
                <w:rFonts w:ascii="宋体" w:hAnsi="宋体" w:cs="宋体" w:hint="eastAsia"/>
                <w:sz w:val="24"/>
                <w:szCs w:val="24"/>
              </w:rPr>
            </w:pPr>
            <w:r>
              <w:rPr>
                <w:rFonts w:ascii="宋体" w:hAnsi="宋体" w:cs="宋体" w:hint="eastAsia"/>
                <w:sz w:val="24"/>
                <w:szCs w:val="24"/>
              </w:rPr>
              <w:t>★59.鼠标DPI分辨率</w:t>
            </w:r>
            <w:r>
              <w:rPr>
                <w:rFonts w:ascii="宋体" w:hAnsi="宋体" w:cs="宋体" w:hint="eastAsia"/>
                <w:sz w:val="24"/>
                <w:szCs w:val="24"/>
              </w:rPr>
              <w:tab/>
              <w:t>800~1600；</w:t>
            </w:r>
          </w:p>
          <w:p w14:paraId="1CA7E3CD" w14:textId="77777777" w:rsidR="00C838D0" w:rsidRDefault="00000000">
            <w:pPr>
              <w:jc w:val="left"/>
              <w:rPr>
                <w:rFonts w:ascii="宋体" w:hAnsi="宋体" w:cs="宋体" w:hint="eastAsia"/>
                <w:sz w:val="24"/>
                <w:szCs w:val="24"/>
              </w:rPr>
            </w:pPr>
            <w:r>
              <w:rPr>
                <w:rFonts w:ascii="宋体" w:hAnsi="宋体" w:cs="宋体" w:hint="eastAsia"/>
                <w:sz w:val="24"/>
                <w:szCs w:val="24"/>
              </w:rPr>
              <w:t>60.鼠标颜色，黑色/银色/白色等商务色系；</w:t>
            </w:r>
          </w:p>
          <w:p w14:paraId="03F3E40B" w14:textId="77777777" w:rsidR="00C838D0" w:rsidRDefault="00000000">
            <w:pPr>
              <w:jc w:val="left"/>
              <w:rPr>
                <w:rFonts w:ascii="宋体" w:hAnsi="宋体" w:cs="宋体" w:hint="eastAsia"/>
                <w:sz w:val="24"/>
                <w:szCs w:val="24"/>
              </w:rPr>
            </w:pPr>
            <w:r>
              <w:rPr>
                <w:rFonts w:ascii="宋体" w:hAnsi="宋体" w:cs="宋体" w:hint="eastAsia"/>
                <w:sz w:val="24"/>
                <w:szCs w:val="24"/>
              </w:rPr>
              <w:t>★61.鼠标其他要求，其它参数应符合GB/T 26245的相关规定；</w:t>
            </w:r>
          </w:p>
          <w:p w14:paraId="726130D2" w14:textId="77777777" w:rsidR="00C838D0" w:rsidRDefault="00000000">
            <w:pPr>
              <w:jc w:val="left"/>
              <w:rPr>
                <w:rFonts w:ascii="宋体" w:hAnsi="宋体" w:cs="宋体" w:hint="eastAsia"/>
                <w:sz w:val="24"/>
                <w:szCs w:val="24"/>
              </w:rPr>
            </w:pPr>
            <w:r>
              <w:rPr>
                <w:rFonts w:ascii="宋体" w:hAnsi="宋体" w:cs="宋体" w:hint="eastAsia"/>
                <w:sz w:val="24"/>
                <w:szCs w:val="24"/>
              </w:rPr>
              <w:t>★62.</w:t>
            </w:r>
            <w:proofErr w:type="gramStart"/>
            <w:r>
              <w:rPr>
                <w:rFonts w:ascii="宋体" w:hAnsi="宋体" w:cs="宋体" w:hint="eastAsia"/>
                <w:sz w:val="24"/>
                <w:szCs w:val="24"/>
              </w:rPr>
              <w:t>触控板尺寸</w:t>
            </w:r>
            <w:proofErr w:type="gramEnd"/>
            <w:r>
              <w:rPr>
                <w:rFonts w:ascii="宋体" w:hAnsi="宋体" w:cs="宋体" w:hint="eastAsia"/>
                <w:sz w:val="24"/>
                <w:szCs w:val="24"/>
              </w:rPr>
              <w:t>≥70mm×50mm；</w:t>
            </w:r>
          </w:p>
          <w:p w14:paraId="71116A82" w14:textId="77777777" w:rsidR="00C838D0" w:rsidRDefault="00000000">
            <w:pPr>
              <w:jc w:val="left"/>
              <w:rPr>
                <w:rFonts w:ascii="宋体" w:hAnsi="宋体" w:cs="宋体" w:hint="eastAsia"/>
                <w:sz w:val="24"/>
                <w:szCs w:val="24"/>
              </w:rPr>
            </w:pPr>
            <w:r>
              <w:rPr>
                <w:rFonts w:ascii="宋体" w:hAnsi="宋体" w:cs="宋体" w:hint="eastAsia"/>
                <w:sz w:val="24"/>
                <w:szCs w:val="24"/>
              </w:rPr>
              <w:t>★63.触控板材料采用</w:t>
            </w:r>
            <w:proofErr w:type="gramStart"/>
            <w:r>
              <w:rPr>
                <w:rFonts w:ascii="宋体" w:hAnsi="宋体" w:cs="宋体" w:hint="eastAsia"/>
                <w:sz w:val="24"/>
                <w:szCs w:val="24"/>
              </w:rPr>
              <w:t>麦拉片或</w:t>
            </w:r>
            <w:proofErr w:type="gramEnd"/>
            <w:r>
              <w:rPr>
                <w:rFonts w:ascii="宋体" w:hAnsi="宋体" w:cs="宋体" w:hint="eastAsia"/>
                <w:sz w:val="24"/>
                <w:szCs w:val="24"/>
              </w:rPr>
              <w:t>玻璃等材质；</w:t>
            </w:r>
          </w:p>
          <w:p w14:paraId="5A0A5771" w14:textId="77777777" w:rsidR="00C838D0" w:rsidRDefault="00000000">
            <w:pPr>
              <w:jc w:val="left"/>
              <w:rPr>
                <w:rFonts w:ascii="宋体" w:hAnsi="宋体" w:cs="宋体" w:hint="eastAsia"/>
                <w:sz w:val="24"/>
                <w:szCs w:val="24"/>
              </w:rPr>
            </w:pPr>
            <w:r>
              <w:rPr>
                <w:rFonts w:ascii="宋体" w:hAnsi="宋体" w:cs="宋体" w:hint="eastAsia"/>
                <w:sz w:val="24"/>
                <w:szCs w:val="24"/>
              </w:rPr>
              <w:t>64.光驱规格，不涉及；</w:t>
            </w:r>
          </w:p>
          <w:p w14:paraId="1ED173BB" w14:textId="77777777" w:rsidR="00C838D0" w:rsidRDefault="00000000">
            <w:pPr>
              <w:jc w:val="left"/>
              <w:rPr>
                <w:rFonts w:ascii="宋体" w:hAnsi="宋体" w:cs="宋体" w:hint="eastAsia"/>
                <w:sz w:val="24"/>
                <w:szCs w:val="24"/>
              </w:rPr>
            </w:pPr>
            <w:r>
              <w:rPr>
                <w:rFonts w:ascii="宋体" w:hAnsi="宋体" w:cs="宋体" w:hint="eastAsia"/>
                <w:sz w:val="24"/>
                <w:szCs w:val="24"/>
              </w:rPr>
              <w:t>★65.有线网卡数量≥1（可通过扩展</w:t>
            </w:r>
            <w:proofErr w:type="gramStart"/>
            <w:r>
              <w:rPr>
                <w:rFonts w:ascii="宋体" w:hAnsi="宋体" w:cs="宋体" w:hint="eastAsia"/>
                <w:sz w:val="24"/>
                <w:szCs w:val="24"/>
              </w:rPr>
              <w:t>坞</w:t>
            </w:r>
            <w:proofErr w:type="gramEnd"/>
            <w:r>
              <w:rPr>
                <w:rFonts w:ascii="宋体" w:hAnsi="宋体" w:cs="宋体" w:hint="eastAsia"/>
                <w:sz w:val="24"/>
                <w:szCs w:val="24"/>
              </w:rPr>
              <w:t>支持）；</w:t>
            </w:r>
          </w:p>
          <w:p w14:paraId="64BB828E" w14:textId="77777777" w:rsidR="00C838D0" w:rsidRDefault="00000000">
            <w:pPr>
              <w:jc w:val="left"/>
              <w:rPr>
                <w:rFonts w:ascii="宋体" w:hAnsi="宋体" w:cs="宋体" w:hint="eastAsia"/>
                <w:sz w:val="24"/>
                <w:szCs w:val="24"/>
              </w:rPr>
            </w:pPr>
            <w:r>
              <w:rPr>
                <w:rFonts w:ascii="宋体" w:hAnsi="宋体" w:cs="宋体" w:hint="eastAsia"/>
                <w:sz w:val="24"/>
                <w:szCs w:val="24"/>
              </w:rPr>
              <w:t>66.无线网卡及天线数量≥0；</w:t>
            </w:r>
          </w:p>
          <w:p w14:paraId="2D5098D0" w14:textId="77777777" w:rsidR="00C838D0" w:rsidRDefault="00000000">
            <w:pPr>
              <w:jc w:val="left"/>
              <w:rPr>
                <w:rFonts w:ascii="宋体" w:hAnsi="宋体" w:cs="宋体" w:hint="eastAsia"/>
                <w:sz w:val="24"/>
                <w:szCs w:val="24"/>
              </w:rPr>
            </w:pPr>
            <w:r>
              <w:rPr>
                <w:rFonts w:ascii="宋体" w:hAnsi="宋体" w:cs="宋体" w:hint="eastAsia"/>
                <w:sz w:val="24"/>
                <w:szCs w:val="24"/>
              </w:rPr>
              <w:t>67.单无线网卡天线数量≥0；</w:t>
            </w:r>
          </w:p>
          <w:p w14:paraId="50FB552B" w14:textId="77777777" w:rsidR="00C838D0" w:rsidRDefault="00000000">
            <w:pPr>
              <w:jc w:val="left"/>
              <w:rPr>
                <w:rFonts w:ascii="宋体" w:hAnsi="宋体" w:cs="宋体" w:hint="eastAsia"/>
                <w:sz w:val="24"/>
                <w:szCs w:val="24"/>
              </w:rPr>
            </w:pPr>
            <w:r>
              <w:rPr>
                <w:rFonts w:ascii="宋体" w:hAnsi="宋体" w:cs="宋体" w:hint="eastAsia"/>
                <w:sz w:val="24"/>
                <w:szCs w:val="24"/>
              </w:rPr>
              <w:t>★68.USB接口数量应不少于3个，至少包含1个USB3.0及以上标准接口（可通过拓展</w:t>
            </w:r>
            <w:proofErr w:type="gramStart"/>
            <w:r>
              <w:rPr>
                <w:rFonts w:ascii="宋体" w:hAnsi="宋体" w:cs="宋体" w:hint="eastAsia"/>
                <w:sz w:val="24"/>
                <w:szCs w:val="24"/>
              </w:rPr>
              <w:t>坞</w:t>
            </w:r>
            <w:proofErr w:type="gramEnd"/>
            <w:r>
              <w:rPr>
                <w:rFonts w:ascii="宋体" w:hAnsi="宋体" w:cs="宋体" w:hint="eastAsia"/>
                <w:sz w:val="24"/>
                <w:szCs w:val="24"/>
              </w:rPr>
              <w:t>实现）；</w:t>
            </w:r>
          </w:p>
          <w:p w14:paraId="3912C665" w14:textId="77777777" w:rsidR="00C838D0" w:rsidRDefault="00000000">
            <w:pPr>
              <w:jc w:val="left"/>
              <w:rPr>
                <w:rFonts w:ascii="宋体" w:hAnsi="宋体" w:cs="宋体" w:hint="eastAsia"/>
                <w:sz w:val="24"/>
                <w:szCs w:val="24"/>
              </w:rPr>
            </w:pPr>
            <w:r>
              <w:rPr>
                <w:rFonts w:ascii="宋体" w:hAnsi="宋体" w:cs="宋体" w:hint="eastAsia"/>
                <w:sz w:val="24"/>
                <w:szCs w:val="24"/>
              </w:rPr>
              <w:t>★69.视频接口数量≥1；</w:t>
            </w:r>
          </w:p>
          <w:p w14:paraId="61763251" w14:textId="77777777" w:rsidR="00C838D0" w:rsidRDefault="00000000">
            <w:pPr>
              <w:jc w:val="left"/>
              <w:rPr>
                <w:rFonts w:ascii="宋体" w:hAnsi="宋体" w:cs="宋体" w:hint="eastAsia"/>
                <w:sz w:val="24"/>
                <w:szCs w:val="24"/>
              </w:rPr>
            </w:pPr>
            <w:r>
              <w:rPr>
                <w:rFonts w:ascii="宋体" w:hAnsi="宋体" w:cs="宋体" w:hint="eastAsia"/>
                <w:sz w:val="24"/>
                <w:szCs w:val="24"/>
              </w:rPr>
              <w:t>★70.输入充电接口数量≥1；</w:t>
            </w:r>
          </w:p>
          <w:p w14:paraId="3697EA37" w14:textId="77777777" w:rsidR="00C838D0" w:rsidRDefault="00000000">
            <w:pPr>
              <w:jc w:val="left"/>
              <w:rPr>
                <w:rFonts w:ascii="宋体" w:hAnsi="宋体" w:cs="宋体" w:hint="eastAsia"/>
                <w:sz w:val="24"/>
                <w:szCs w:val="24"/>
              </w:rPr>
            </w:pPr>
            <w:r>
              <w:rPr>
                <w:rFonts w:ascii="宋体" w:hAnsi="宋体" w:cs="宋体" w:hint="eastAsia"/>
                <w:sz w:val="24"/>
                <w:szCs w:val="24"/>
              </w:rPr>
              <w:t>★71.音频接口数量≥1；</w:t>
            </w:r>
          </w:p>
          <w:p w14:paraId="173A27F7" w14:textId="77777777" w:rsidR="00C838D0" w:rsidRDefault="00000000">
            <w:pPr>
              <w:jc w:val="left"/>
              <w:rPr>
                <w:rFonts w:ascii="宋体" w:hAnsi="宋体" w:cs="宋体" w:hint="eastAsia"/>
                <w:sz w:val="24"/>
                <w:szCs w:val="24"/>
              </w:rPr>
            </w:pPr>
            <w:r>
              <w:rPr>
                <w:rFonts w:ascii="宋体" w:hAnsi="宋体" w:cs="宋体" w:hint="eastAsia"/>
                <w:sz w:val="24"/>
                <w:szCs w:val="24"/>
              </w:rPr>
              <w:t>72.存储卡接口数量，不涉及；</w:t>
            </w:r>
          </w:p>
          <w:p w14:paraId="74F3D6CF" w14:textId="77777777" w:rsidR="00C838D0" w:rsidRDefault="00000000">
            <w:pPr>
              <w:jc w:val="left"/>
              <w:rPr>
                <w:rFonts w:ascii="宋体" w:hAnsi="宋体" w:cs="宋体" w:hint="eastAsia"/>
                <w:sz w:val="24"/>
                <w:szCs w:val="24"/>
              </w:rPr>
            </w:pPr>
            <w:r>
              <w:rPr>
                <w:rFonts w:ascii="宋体" w:hAnsi="宋体" w:cs="宋体" w:hint="eastAsia"/>
                <w:sz w:val="24"/>
                <w:szCs w:val="24"/>
              </w:rPr>
              <w:t>★73.电池额定能量≥50Wh；</w:t>
            </w:r>
          </w:p>
          <w:p w14:paraId="37E58527" w14:textId="77777777" w:rsidR="00C838D0" w:rsidRDefault="00000000">
            <w:pPr>
              <w:jc w:val="left"/>
              <w:rPr>
                <w:rFonts w:ascii="宋体" w:hAnsi="宋体" w:cs="宋体" w:hint="eastAsia"/>
                <w:sz w:val="24"/>
                <w:szCs w:val="24"/>
              </w:rPr>
            </w:pPr>
            <w:r>
              <w:rPr>
                <w:rFonts w:ascii="宋体" w:hAnsi="宋体" w:cs="宋体" w:hint="eastAsia"/>
                <w:sz w:val="24"/>
                <w:szCs w:val="24"/>
              </w:rPr>
              <w:t>★74电池充放电次数≥500次（常温下500次充放电后电池容量应不低于原始容量的80%）；</w:t>
            </w:r>
          </w:p>
          <w:p w14:paraId="0B282410" w14:textId="77777777" w:rsidR="00C838D0" w:rsidRDefault="00000000">
            <w:pPr>
              <w:jc w:val="left"/>
              <w:rPr>
                <w:rFonts w:ascii="宋体" w:hAnsi="宋体" w:cs="宋体" w:hint="eastAsia"/>
                <w:sz w:val="24"/>
                <w:szCs w:val="24"/>
              </w:rPr>
            </w:pPr>
            <w:r>
              <w:rPr>
                <w:rFonts w:ascii="宋体" w:hAnsi="宋体" w:cs="宋体" w:hint="eastAsia"/>
                <w:sz w:val="24"/>
                <w:szCs w:val="24"/>
              </w:rPr>
              <w:t>▲75.快速充电功能，支持快速充电功能，如UFCS、USBPD；</w:t>
            </w:r>
          </w:p>
          <w:p w14:paraId="73F304EA" w14:textId="77777777" w:rsidR="00C838D0" w:rsidRDefault="00000000">
            <w:pPr>
              <w:jc w:val="left"/>
              <w:rPr>
                <w:rFonts w:ascii="宋体" w:hAnsi="宋体" w:cs="宋体" w:hint="eastAsia"/>
                <w:sz w:val="24"/>
                <w:szCs w:val="24"/>
              </w:rPr>
            </w:pPr>
            <w:r>
              <w:rPr>
                <w:rFonts w:ascii="宋体" w:hAnsi="宋体" w:cs="宋体" w:hint="eastAsia"/>
                <w:sz w:val="24"/>
                <w:szCs w:val="24"/>
              </w:rPr>
              <w:t>★76电池安全要求符合 GB 31241 的规定；</w:t>
            </w:r>
          </w:p>
          <w:p w14:paraId="0F6704F6" w14:textId="77777777" w:rsidR="00C838D0" w:rsidRDefault="00000000">
            <w:pPr>
              <w:jc w:val="left"/>
              <w:rPr>
                <w:rFonts w:ascii="宋体" w:hAnsi="宋体" w:cs="宋体" w:hint="eastAsia"/>
                <w:sz w:val="24"/>
                <w:szCs w:val="24"/>
              </w:rPr>
            </w:pPr>
            <w:r>
              <w:rPr>
                <w:rFonts w:ascii="宋体" w:hAnsi="宋体" w:cs="宋体" w:hint="eastAsia"/>
                <w:sz w:val="24"/>
                <w:szCs w:val="24"/>
              </w:rPr>
              <w:t>77.</w:t>
            </w:r>
            <w:proofErr w:type="gramStart"/>
            <w:r>
              <w:rPr>
                <w:rFonts w:ascii="宋体" w:hAnsi="宋体" w:cs="宋体" w:hint="eastAsia"/>
                <w:sz w:val="24"/>
                <w:szCs w:val="24"/>
              </w:rPr>
              <w:t>电池电</w:t>
            </w:r>
            <w:proofErr w:type="gramEnd"/>
            <w:r>
              <w:rPr>
                <w:rFonts w:ascii="宋体" w:hAnsi="宋体" w:cs="宋体" w:hint="eastAsia"/>
                <w:sz w:val="24"/>
                <w:szCs w:val="24"/>
              </w:rPr>
              <w:t>芯材质，供应商给出</w:t>
            </w:r>
            <w:proofErr w:type="gramStart"/>
            <w:r>
              <w:rPr>
                <w:rFonts w:ascii="宋体" w:hAnsi="宋体" w:cs="宋体" w:hint="eastAsia"/>
                <w:sz w:val="24"/>
                <w:szCs w:val="24"/>
              </w:rPr>
              <w:t>电池电</w:t>
            </w:r>
            <w:proofErr w:type="gramEnd"/>
            <w:r>
              <w:rPr>
                <w:rFonts w:ascii="宋体" w:hAnsi="宋体" w:cs="宋体" w:hint="eastAsia"/>
                <w:sz w:val="24"/>
                <w:szCs w:val="24"/>
              </w:rPr>
              <w:t>芯材料信息；</w:t>
            </w:r>
          </w:p>
          <w:p w14:paraId="144E4A62" w14:textId="77777777" w:rsidR="00C838D0" w:rsidRDefault="00000000">
            <w:pPr>
              <w:jc w:val="left"/>
              <w:rPr>
                <w:rFonts w:ascii="宋体" w:hAnsi="宋体" w:cs="宋体" w:hint="eastAsia"/>
                <w:sz w:val="24"/>
                <w:szCs w:val="24"/>
              </w:rPr>
            </w:pPr>
            <w:r>
              <w:rPr>
                <w:rFonts w:ascii="宋体" w:hAnsi="宋体" w:cs="宋体" w:hint="eastAsia"/>
                <w:sz w:val="24"/>
                <w:szCs w:val="24"/>
              </w:rPr>
              <w:t>★78.整机外观，a）产品表面不应有凹痕、划伤、裂缝、变形和污染等。表面涂层均匀，不应气泡、龟裂、脱落和磨损，金属零部件无锈蚀及其他机械损伤；b）产品表面说明功能的文字、符号、标志，应清晰、端正、牢固；c）宜在产品显著位置提供运行状态指示功能，并由生产厂商提供详细参数；</w:t>
            </w:r>
          </w:p>
          <w:p w14:paraId="7FFDDD1B" w14:textId="77777777" w:rsidR="00C838D0" w:rsidRDefault="00000000">
            <w:pPr>
              <w:jc w:val="left"/>
              <w:rPr>
                <w:rFonts w:ascii="宋体" w:hAnsi="宋体" w:cs="宋体" w:hint="eastAsia"/>
                <w:sz w:val="24"/>
                <w:szCs w:val="24"/>
              </w:rPr>
            </w:pPr>
            <w:r>
              <w:rPr>
                <w:rFonts w:ascii="宋体" w:hAnsi="宋体" w:cs="宋体" w:hint="eastAsia"/>
                <w:sz w:val="24"/>
                <w:szCs w:val="24"/>
              </w:rPr>
              <w:t>★79.整机结构，a）产品应符合GB/T 4208 的相</w:t>
            </w:r>
            <w:r>
              <w:rPr>
                <w:rFonts w:ascii="宋体" w:hAnsi="宋体" w:cs="宋体" w:hint="eastAsia"/>
                <w:sz w:val="24"/>
                <w:szCs w:val="24"/>
              </w:rPr>
              <w:lastRenderedPageBreak/>
              <w:t>关规定；b）产品内部结构应符合通用部件的安装需要；c）所有输入输出接口应符合相关国家或行业标准；d）产品零部件应紧固无松动，可插拔部件应可靠连接，开关、按钮和其它控制部件应灵活可靠，部局应方便使用；e）所有I/O连接器及需插接线缆的部位应预留用户操作空间；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w:t>
            </w:r>
            <w:proofErr w:type="spellStart"/>
            <w:r>
              <w:rPr>
                <w:rFonts w:ascii="宋体" w:hAnsi="宋体" w:cs="宋体" w:hint="eastAsia"/>
                <w:sz w:val="24"/>
                <w:szCs w:val="24"/>
              </w:rPr>
              <w:t>i</w:t>
            </w:r>
            <w:proofErr w:type="spellEnd"/>
            <w:r>
              <w:rPr>
                <w:rFonts w:ascii="宋体" w:hAnsi="宋体" w:cs="宋体" w:hint="eastAsia"/>
                <w:sz w:val="24"/>
                <w:szCs w:val="24"/>
              </w:rPr>
              <w:t>）如需</w:t>
            </w:r>
            <w:proofErr w:type="gramStart"/>
            <w:r>
              <w:rPr>
                <w:rFonts w:ascii="宋体" w:hAnsi="宋体" w:cs="宋体" w:hint="eastAsia"/>
                <w:sz w:val="24"/>
                <w:szCs w:val="24"/>
              </w:rPr>
              <w:t>通过孔走线</w:t>
            </w:r>
            <w:proofErr w:type="gramEnd"/>
            <w:r>
              <w:rPr>
                <w:rFonts w:ascii="宋体" w:hAnsi="宋体" w:cs="宋体" w:hint="eastAsia"/>
                <w:sz w:val="24"/>
                <w:szCs w:val="24"/>
              </w:rPr>
              <w:t>，过线孔应做防割线处理；j）各插头位置和插拔方向应合理，应做到插拔无障碍设计，具备</w:t>
            </w:r>
            <w:proofErr w:type="gramStart"/>
            <w:r>
              <w:rPr>
                <w:rFonts w:ascii="宋体" w:hAnsi="宋体" w:cs="宋体" w:hint="eastAsia"/>
                <w:sz w:val="24"/>
                <w:szCs w:val="24"/>
              </w:rPr>
              <w:t>防呆设计</w:t>
            </w:r>
            <w:proofErr w:type="gramEnd"/>
            <w:r>
              <w:rPr>
                <w:rFonts w:ascii="宋体" w:hAnsi="宋体" w:cs="宋体" w:hint="eastAsia"/>
                <w:sz w:val="24"/>
                <w:szCs w:val="24"/>
              </w:rPr>
              <w:t>，有效避免误操作；k）各主要部件拆装无障碍，使用常规工具拆装，无特殊拆装工具需求；l）各主要部件拆装步骤要少，各自</w:t>
            </w:r>
            <w:proofErr w:type="gramStart"/>
            <w:r>
              <w:rPr>
                <w:rFonts w:ascii="宋体" w:hAnsi="宋体" w:cs="宋体" w:hint="eastAsia"/>
                <w:sz w:val="24"/>
                <w:szCs w:val="24"/>
              </w:rPr>
              <w:t>拆装需</w:t>
            </w:r>
            <w:proofErr w:type="gramEnd"/>
            <w:r>
              <w:rPr>
                <w:rFonts w:ascii="宋体" w:hAnsi="宋体" w:cs="宋体" w:hint="eastAsia"/>
                <w:sz w:val="24"/>
                <w:szCs w:val="24"/>
              </w:rPr>
              <w:t>避免相互干扰；m）对于整机或零件外表面为高亮面的，应粘贴保护膜，保护膜需粘贴牢固，运输、组装等过程不易脱落，撕下无残留；n）显示屏的开合机械寿命应能承受至少15000次的显示屏开合，显示屏机械转轴的扭力应保持初始状态下扭力的75%以上；o）其它要求应符合GB/T 9813.2的相关规定；</w:t>
            </w:r>
          </w:p>
          <w:p w14:paraId="09885C46" w14:textId="77777777" w:rsidR="00C838D0" w:rsidRDefault="00000000">
            <w:pPr>
              <w:jc w:val="left"/>
              <w:rPr>
                <w:rFonts w:ascii="宋体" w:hAnsi="宋体" w:cs="宋体" w:hint="eastAsia"/>
                <w:sz w:val="24"/>
                <w:szCs w:val="24"/>
              </w:rPr>
            </w:pPr>
            <w:r>
              <w:rPr>
                <w:rFonts w:ascii="宋体" w:hAnsi="宋体" w:cs="宋体" w:hint="eastAsia"/>
                <w:sz w:val="24"/>
                <w:szCs w:val="24"/>
              </w:rPr>
              <w:t>★80.整机噪音，25</w:t>
            </w:r>
            <w:proofErr w:type="gramStart"/>
            <w:r>
              <w:rPr>
                <w:rFonts w:ascii="宋体" w:hAnsi="宋体" w:cs="宋体" w:hint="eastAsia"/>
                <w:sz w:val="24"/>
                <w:szCs w:val="24"/>
              </w:rPr>
              <w:t>摄氏度环温条件</w:t>
            </w:r>
            <w:proofErr w:type="gramEnd"/>
            <w:r>
              <w:rPr>
                <w:rFonts w:ascii="宋体" w:hAnsi="宋体" w:cs="宋体" w:hint="eastAsia"/>
                <w:sz w:val="24"/>
                <w:szCs w:val="24"/>
              </w:rPr>
              <w:t>：空闲小于等于38dBA满载小于等于45dBA；</w:t>
            </w:r>
          </w:p>
          <w:p w14:paraId="0A070E85" w14:textId="77777777" w:rsidR="00C838D0" w:rsidRDefault="00000000">
            <w:pPr>
              <w:jc w:val="left"/>
              <w:rPr>
                <w:rFonts w:ascii="宋体" w:hAnsi="宋体" w:cs="宋体" w:hint="eastAsia"/>
                <w:sz w:val="24"/>
                <w:szCs w:val="24"/>
              </w:rPr>
            </w:pPr>
            <w:r>
              <w:rPr>
                <w:rFonts w:ascii="宋体" w:hAnsi="宋体" w:cs="宋体" w:hint="eastAsia"/>
                <w:sz w:val="24"/>
                <w:szCs w:val="24"/>
              </w:rPr>
              <w:t>★81.整机散热，产品在环境温度25℃且运行在满载的状态下，可触及面温度范围内应不高于45℃，各表面温度应符合以下要求：a）键帽温度不高于38℃；b）键盘间隙温度不高于40℃；c）掌托温度不高于38℃；d）</w:t>
            </w:r>
            <w:proofErr w:type="gramStart"/>
            <w:r>
              <w:rPr>
                <w:rFonts w:ascii="宋体" w:hAnsi="宋体" w:cs="宋体" w:hint="eastAsia"/>
                <w:sz w:val="24"/>
                <w:szCs w:val="24"/>
              </w:rPr>
              <w:t>触控板温度</w:t>
            </w:r>
            <w:proofErr w:type="gramEnd"/>
            <w:r>
              <w:rPr>
                <w:rFonts w:ascii="宋体" w:hAnsi="宋体" w:cs="宋体" w:hint="eastAsia"/>
                <w:sz w:val="24"/>
                <w:szCs w:val="24"/>
              </w:rPr>
              <w:t>不高于38℃；e）底壳温度不高于45℃</w:t>
            </w:r>
          </w:p>
          <w:p w14:paraId="749AFD05" w14:textId="77777777" w:rsidR="00C838D0" w:rsidRDefault="00000000">
            <w:pPr>
              <w:jc w:val="left"/>
              <w:rPr>
                <w:rFonts w:ascii="宋体" w:hAnsi="宋体" w:cs="宋体" w:hint="eastAsia"/>
                <w:sz w:val="24"/>
                <w:szCs w:val="24"/>
              </w:rPr>
            </w:pPr>
            <w:r>
              <w:rPr>
                <w:rFonts w:ascii="宋体" w:hAnsi="宋体" w:cs="宋体" w:hint="eastAsia"/>
                <w:sz w:val="24"/>
                <w:szCs w:val="24"/>
              </w:rPr>
              <w:t>★82.整机能效限定值，产品能效限定值应达到GB28380-2012 标准中能效等级2级及以上；</w:t>
            </w:r>
          </w:p>
          <w:p w14:paraId="31B332F3" w14:textId="77777777" w:rsidR="00C838D0" w:rsidRDefault="00000000">
            <w:pPr>
              <w:jc w:val="left"/>
              <w:rPr>
                <w:rFonts w:ascii="宋体" w:hAnsi="宋体" w:cs="宋体" w:hint="eastAsia"/>
                <w:sz w:val="24"/>
                <w:szCs w:val="24"/>
              </w:rPr>
            </w:pPr>
            <w:r>
              <w:rPr>
                <w:rFonts w:ascii="宋体" w:hAnsi="宋体" w:cs="宋体" w:hint="eastAsia"/>
                <w:sz w:val="24"/>
                <w:szCs w:val="24"/>
              </w:rPr>
              <w:t>★83.整机重量≤2.2kg；</w:t>
            </w:r>
          </w:p>
          <w:p w14:paraId="784EE979" w14:textId="77777777" w:rsidR="00C838D0" w:rsidRDefault="00000000">
            <w:pPr>
              <w:jc w:val="left"/>
              <w:rPr>
                <w:rFonts w:ascii="宋体" w:hAnsi="宋体" w:cs="宋体" w:hint="eastAsia"/>
                <w:sz w:val="24"/>
                <w:szCs w:val="24"/>
              </w:rPr>
            </w:pPr>
            <w:r>
              <w:rPr>
                <w:rFonts w:ascii="宋体" w:hAnsi="宋体" w:cs="宋体" w:hint="eastAsia"/>
                <w:sz w:val="24"/>
                <w:szCs w:val="24"/>
              </w:rPr>
              <w:t>★84.整机厚度≤22mm（不含脚垫）；</w:t>
            </w:r>
          </w:p>
          <w:p w14:paraId="7BC3BFEA" w14:textId="77777777" w:rsidR="00C838D0" w:rsidRDefault="00000000">
            <w:pPr>
              <w:jc w:val="left"/>
              <w:rPr>
                <w:rFonts w:ascii="宋体" w:hAnsi="宋体" w:cs="宋体" w:hint="eastAsia"/>
                <w:sz w:val="24"/>
                <w:szCs w:val="24"/>
              </w:rPr>
            </w:pPr>
            <w:r>
              <w:rPr>
                <w:rFonts w:ascii="宋体" w:hAnsi="宋体" w:cs="宋体" w:hint="eastAsia"/>
                <w:sz w:val="24"/>
                <w:szCs w:val="24"/>
              </w:rPr>
              <w:t>85.机身材质，塑料/金属等；</w:t>
            </w:r>
          </w:p>
          <w:p w14:paraId="44D72D2C" w14:textId="77777777" w:rsidR="00C838D0" w:rsidRDefault="00000000">
            <w:pPr>
              <w:jc w:val="left"/>
              <w:rPr>
                <w:rFonts w:ascii="宋体" w:hAnsi="宋体" w:cs="宋体" w:hint="eastAsia"/>
                <w:sz w:val="24"/>
                <w:szCs w:val="24"/>
              </w:rPr>
            </w:pPr>
            <w:r>
              <w:rPr>
                <w:rFonts w:ascii="宋体" w:hAnsi="宋体" w:cs="宋体" w:hint="eastAsia"/>
                <w:sz w:val="24"/>
                <w:szCs w:val="24"/>
              </w:rPr>
              <w:t>★86.机身颜色，一般选用灰色/黑色等商务色系；</w:t>
            </w:r>
          </w:p>
          <w:p w14:paraId="570ABD58" w14:textId="77777777" w:rsidR="00C838D0" w:rsidRDefault="00000000">
            <w:pPr>
              <w:jc w:val="left"/>
              <w:rPr>
                <w:rFonts w:ascii="宋体" w:hAnsi="宋体" w:cs="宋体" w:hint="eastAsia"/>
                <w:sz w:val="24"/>
                <w:szCs w:val="24"/>
              </w:rPr>
            </w:pPr>
            <w:r>
              <w:rPr>
                <w:rFonts w:ascii="宋体" w:hAnsi="宋体" w:cs="宋体" w:hint="eastAsia"/>
                <w:sz w:val="24"/>
                <w:szCs w:val="24"/>
              </w:rPr>
              <w:t>★87.CPU末级缓存容量≥4MB；</w:t>
            </w:r>
          </w:p>
          <w:p w14:paraId="15B2ADF6" w14:textId="77777777" w:rsidR="00C838D0" w:rsidRDefault="00000000">
            <w:pPr>
              <w:jc w:val="left"/>
              <w:rPr>
                <w:rFonts w:ascii="宋体" w:hAnsi="宋体" w:cs="宋体" w:hint="eastAsia"/>
                <w:sz w:val="24"/>
                <w:szCs w:val="24"/>
              </w:rPr>
            </w:pPr>
            <w:r>
              <w:rPr>
                <w:rFonts w:ascii="宋体" w:hAnsi="宋体" w:cs="宋体" w:hint="eastAsia"/>
                <w:sz w:val="24"/>
                <w:szCs w:val="24"/>
              </w:rPr>
              <w:t>★88.内存内容读写速率≥2666MT/s</w:t>
            </w:r>
          </w:p>
          <w:p w14:paraId="4E458E2B" w14:textId="77777777" w:rsidR="00C838D0" w:rsidRDefault="00000000">
            <w:pPr>
              <w:jc w:val="left"/>
              <w:rPr>
                <w:rFonts w:ascii="宋体" w:hAnsi="宋体" w:cs="宋体" w:hint="eastAsia"/>
                <w:sz w:val="24"/>
                <w:szCs w:val="24"/>
              </w:rPr>
            </w:pPr>
            <w:r>
              <w:rPr>
                <w:rFonts w:ascii="宋体" w:hAnsi="宋体" w:cs="宋体" w:hint="eastAsia"/>
                <w:sz w:val="24"/>
                <w:szCs w:val="24"/>
              </w:rPr>
              <w:t>★89.显卡显示分辨率≥1920×1080；</w:t>
            </w:r>
          </w:p>
          <w:p w14:paraId="347BF94B" w14:textId="77777777" w:rsidR="00C838D0" w:rsidRDefault="00000000">
            <w:pPr>
              <w:jc w:val="left"/>
              <w:rPr>
                <w:rFonts w:ascii="宋体" w:hAnsi="宋体" w:cs="宋体" w:hint="eastAsia"/>
                <w:sz w:val="24"/>
                <w:szCs w:val="24"/>
              </w:rPr>
            </w:pPr>
            <w:r>
              <w:rPr>
                <w:rFonts w:ascii="宋体" w:hAnsi="宋体" w:cs="宋体" w:hint="eastAsia"/>
                <w:sz w:val="24"/>
                <w:szCs w:val="24"/>
              </w:rPr>
              <w:t>★90.显卡显示芯片核心频率≥300MHz；</w:t>
            </w:r>
          </w:p>
          <w:p w14:paraId="705CAC14" w14:textId="77777777" w:rsidR="00C838D0" w:rsidRDefault="00000000">
            <w:pPr>
              <w:jc w:val="left"/>
              <w:rPr>
                <w:rFonts w:ascii="宋体" w:hAnsi="宋体" w:cs="宋体" w:hint="eastAsia"/>
                <w:sz w:val="24"/>
                <w:szCs w:val="24"/>
              </w:rPr>
            </w:pPr>
            <w:r>
              <w:rPr>
                <w:rFonts w:ascii="宋体" w:hAnsi="宋体" w:cs="宋体" w:hint="eastAsia"/>
                <w:sz w:val="24"/>
                <w:szCs w:val="24"/>
              </w:rPr>
              <w:t>★91.显卡等频率≥1000MT/s；</w:t>
            </w:r>
          </w:p>
          <w:p w14:paraId="11BD8076" w14:textId="77777777" w:rsidR="00C838D0" w:rsidRDefault="00000000">
            <w:pPr>
              <w:jc w:val="left"/>
              <w:rPr>
                <w:rFonts w:ascii="宋体" w:hAnsi="宋体" w:cs="宋体" w:hint="eastAsia"/>
                <w:sz w:val="24"/>
                <w:szCs w:val="24"/>
              </w:rPr>
            </w:pPr>
            <w:r>
              <w:rPr>
                <w:rFonts w:ascii="宋体" w:hAnsi="宋体" w:cs="宋体" w:hint="eastAsia"/>
                <w:sz w:val="24"/>
                <w:szCs w:val="24"/>
              </w:rPr>
              <w:lastRenderedPageBreak/>
              <w:t>★92.显卡可支持多</w:t>
            </w:r>
            <w:proofErr w:type="gramStart"/>
            <w:r>
              <w:rPr>
                <w:rFonts w:ascii="宋体" w:hAnsi="宋体" w:cs="宋体" w:hint="eastAsia"/>
                <w:sz w:val="24"/>
                <w:szCs w:val="24"/>
              </w:rPr>
              <w:t>屏同时</w:t>
            </w:r>
            <w:proofErr w:type="gramEnd"/>
            <w:r>
              <w:rPr>
                <w:rFonts w:ascii="宋体" w:hAnsi="宋体" w:cs="宋体" w:hint="eastAsia"/>
                <w:sz w:val="24"/>
                <w:szCs w:val="24"/>
              </w:rPr>
              <w:t>显示数量，显卡应支持2块屏幕同时显示，分辨率应不低于1920×1080；</w:t>
            </w:r>
          </w:p>
          <w:p w14:paraId="0ABF5718" w14:textId="77777777" w:rsidR="00C838D0" w:rsidRDefault="00000000">
            <w:pPr>
              <w:jc w:val="left"/>
              <w:rPr>
                <w:rFonts w:ascii="宋体" w:hAnsi="宋体" w:cs="宋体" w:hint="eastAsia"/>
                <w:sz w:val="24"/>
                <w:szCs w:val="24"/>
              </w:rPr>
            </w:pPr>
            <w:r>
              <w:rPr>
                <w:rFonts w:ascii="宋体" w:hAnsi="宋体" w:cs="宋体" w:hint="eastAsia"/>
                <w:sz w:val="24"/>
                <w:szCs w:val="24"/>
              </w:rPr>
              <w:t>★93.显示屏刷新率≥60Hz；</w:t>
            </w:r>
          </w:p>
          <w:p w14:paraId="2283E6F6" w14:textId="77777777" w:rsidR="00C838D0" w:rsidRDefault="00000000">
            <w:pPr>
              <w:jc w:val="left"/>
              <w:rPr>
                <w:rFonts w:ascii="宋体" w:hAnsi="宋体" w:cs="宋体" w:hint="eastAsia"/>
                <w:sz w:val="24"/>
                <w:szCs w:val="24"/>
              </w:rPr>
            </w:pPr>
            <w:r>
              <w:rPr>
                <w:rFonts w:ascii="宋体" w:hAnsi="宋体" w:cs="宋体" w:hint="eastAsia"/>
                <w:sz w:val="24"/>
                <w:szCs w:val="24"/>
              </w:rPr>
              <w:t>★94.显示屏位深≥8位；</w:t>
            </w:r>
          </w:p>
          <w:p w14:paraId="6B106F6C" w14:textId="77777777" w:rsidR="00C838D0" w:rsidRDefault="00000000">
            <w:pPr>
              <w:jc w:val="left"/>
              <w:rPr>
                <w:rFonts w:ascii="宋体" w:hAnsi="宋体" w:cs="宋体" w:hint="eastAsia"/>
                <w:sz w:val="24"/>
                <w:szCs w:val="24"/>
              </w:rPr>
            </w:pPr>
            <w:r>
              <w:rPr>
                <w:rFonts w:ascii="宋体" w:hAnsi="宋体" w:cs="宋体" w:hint="eastAsia"/>
                <w:sz w:val="24"/>
                <w:szCs w:val="24"/>
              </w:rPr>
              <w:t>★95.</w:t>
            </w:r>
            <w:proofErr w:type="gramStart"/>
            <w:r>
              <w:rPr>
                <w:rFonts w:ascii="宋体" w:hAnsi="宋体" w:cs="宋体" w:hint="eastAsia"/>
                <w:sz w:val="24"/>
                <w:szCs w:val="24"/>
              </w:rPr>
              <w:t>显示屏色域</w:t>
            </w:r>
            <w:proofErr w:type="gramEnd"/>
            <w:r>
              <w:rPr>
                <w:rFonts w:ascii="宋体" w:hAnsi="宋体" w:cs="宋体" w:hint="eastAsia"/>
                <w:sz w:val="24"/>
                <w:szCs w:val="24"/>
              </w:rPr>
              <w:t>≥90% sRGB；</w:t>
            </w:r>
          </w:p>
          <w:p w14:paraId="736180A3" w14:textId="77777777" w:rsidR="00C838D0" w:rsidRDefault="00000000">
            <w:pPr>
              <w:jc w:val="left"/>
              <w:rPr>
                <w:rFonts w:ascii="宋体" w:hAnsi="宋体" w:cs="宋体" w:hint="eastAsia"/>
                <w:sz w:val="24"/>
                <w:szCs w:val="24"/>
              </w:rPr>
            </w:pPr>
            <w:r>
              <w:rPr>
                <w:rFonts w:ascii="宋体" w:hAnsi="宋体" w:cs="宋体" w:hint="eastAsia"/>
                <w:sz w:val="24"/>
                <w:szCs w:val="24"/>
              </w:rPr>
              <w:t>★96.</w:t>
            </w:r>
            <w:proofErr w:type="gramStart"/>
            <w:r>
              <w:rPr>
                <w:rFonts w:ascii="宋体" w:hAnsi="宋体" w:cs="宋体" w:hint="eastAsia"/>
                <w:sz w:val="24"/>
                <w:szCs w:val="24"/>
              </w:rPr>
              <w:t>显示屏色准</w:t>
            </w:r>
            <w:proofErr w:type="gramEnd"/>
            <w:r>
              <w:rPr>
                <w:rFonts w:ascii="宋体" w:hAnsi="宋体" w:cs="宋体" w:hint="eastAsia"/>
                <w:sz w:val="24"/>
                <w:szCs w:val="24"/>
              </w:rPr>
              <w:t>△E≤4；</w:t>
            </w:r>
          </w:p>
          <w:p w14:paraId="5672CCA0" w14:textId="77777777" w:rsidR="00C838D0" w:rsidRDefault="00000000">
            <w:pPr>
              <w:jc w:val="left"/>
              <w:rPr>
                <w:rFonts w:ascii="宋体" w:hAnsi="宋体" w:cs="宋体" w:hint="eastAsia"/>
                <w:sz w:val="24"/>
                <w:szCs w:val="24"/>
              </w:rPr>
            </w:pPr>
            <w:r>
              <w:rPr>
                <w:rFonts w:ascii="宋体" w:hAnsi="宋体" w:cs="宋体" w:hint="eastAsia"/>
                <w:sz w:val="24"/>
                <w:szCs w:val="24"/>
              </w:rPr>
              <w:t>★97.显示屏响应时间≤30ms；</w:t>
            </w:r>
          </w:p>
          <w:p w14:paraId="1F4B2E0E" w14:textId="77777777" w:rsidR="00C838D0" w:rsidRDefault="00000000">
            <w:pPr>
              <w:jc w:val="left"/>
              <w:rPr>
                <w:rFonts w:ascii="宋体" w:hAnsi="宋体" w:cs="宋体" w:hint="eastAsia"/>
                <w:sz w:val="24"/>
                <w:szCs w:val="24"/>
              </w:rPr>
            </w:pPr>
            <w:r>
              <w:rPr>
                <w:rFonts w:ascii="宋体" w:hAnsi="宋体" w:cs="宋体" w:hint="eastAsia"/>
                <w:sz w:val="24"/>
                <w:szCs w:val="24"/>
              </w:rPr>
              <w:t>★98.显示屏亮度≥250尼特；</w:t>
            </w:r>
          </w:p>
          <w:p w14:paraId="78CE7515" w14:textId="77777777" w:rsidR="00C838D0" w:rsidRDefault="00000000">
            <w:pPr>
              <w:jc w:val="left"/>
              <w:rPr>
                <w:rFonts w:ascii="宋体" w:hAnsi="宋体" w:cs="宋体" w:hint="eastAsia"/>
                <w:sz w:val="24"/>
                <w:szCs w:val="24"/>
              </w:rPr>
            </w:pPr>
            <w:r>
              <w:rPr>
                <w:rFonts w:ascii="宋体" w:hAnsi="宋体" w:cs="宋体" w:hint="eastAsia"/>
                <w:sz w:val="24"/>
                <w:szCs w:val="24"/>
              </w:rPr>
              <w:t>★99.显示屏亮度一致性≥70%；</w:t>
            </w:r>
          </w:p>
          <w:p w14:paraId="6FEC96E6" w14:textId="77777777" w:rsidR="00C838D0" w:rsidRDefault="00000000">
            <w:pPr>
              <w:jc w:val="left"/>
              <w:rPr>
                <w:rFonts w:ascii="宋体" w:hAnsi="宋体" w:cs="宋体" w:hint="eastAsia"/>
                <w:sz w:val="24"/>
                <w:szCs w:val="24"/>
              </w:rPr>
            </w:pPr>
            <w:r>
              <w:rPr>
                <w:rFonts w:ascii="宋体" w:hAnsi="宋体" w:cs="宋体" w:hint="eastAsia"/>
                <w:sz w:val="24"/>
                <w:szCs w:val="24"/>
              </w:rPr>
              <w:t>★100.显示屏对比度≥500:1；</w:t>
            </w:r>
          </w:p>
          <w:p w14:paraId="35BF445C" w14:textId="77777777" w:rsidR="00C838D0" w:rsidRDefault="00000000">
            <w:pPr>
              <w:jc w:val="left"/>
              <w:rPr>
                <w:rFonts w:ascii="宋体" w:hAnsi="宋体" w:cs="宋体" w:hint="eastAsia"/>
                <w:sz w:val="24"/>
                <w:szCs w:val="24"/>
              </w:rPr>
            </w:pPr>
            <w:r>
              <w:rPr>
                <w:rFonts w:ascii="宋体" w:hAnsi="宋体" w:cs="宋体" w:hint="eastAsia"/>
                <w:sz w:val="24"/>
                <w:szCs w:val="24"/>
              </w:rPr>
              <w:t>★101.显示屏其他参数，其它参数应符合SJ/T 11292的相关规定；</w:t>
            </w:r>
          </w:p>
          <w:p w14:paraId="131DF173" w14:textId="77777777" w:rsidR="00C838D0" w:rsidRDefault="00000000">
            <w:pPr>
              <w:jc w:val="left"/>
              <w:rPr>
                <w:rFonts w:ascii="宋体" w:hAnsi="宋体" w:cs="宋体" w:hint="eastAsia"/>
                <w:sz w:val="24"/>
                <w:szCs w:val="24"/>
              </w:rPr>
            </w:pPr>
            <w:r>
              <w:rPr>
                <w:rFonts w:ascii="宋体" w:hAnsi="宋体" w:cs="宋体" w:hint="eastAsia"/>
                <w:sz w:val="24"/>
                <w:szCs w:val="24"/>
              </w:rPr>
              <w:t>★102.有线网卡速率，最高速率不低于100Mbps，支持10Mbps、100Mbps、1000Mbps的速率自适应；</w:t>
            </w:r>
          </w:p>
          <w:p w14:paraId="74A36161" w14:textId="77777777" w:rsidR="00C838D0" w:rsidRDefault="00000000">
            <w:pPr>
              <w:jc w:val="left"/>
              <w:rPr>
                <w:rFonts w:ascii="宋体" w:hAnsi="宋体" w:cs="宋体" w:hint="eastAsia"/>
                <w:sz w:val="24"/>
                <w:szCs w:val="24"/>
              </w:rPr>
            </w:pPr>
            <w:r>
              <w:rPr>
                <w:rFonts w:ascii="宋体" w:hAnsi="宋体" w:cs="宋体" w:hint="eastAsia"/>
                <w:sz w:val="24"/>
                <w:szCs w:val="24"/>
              </w:rPr>
              <w:t>★103.支持无线网络通信技术协议，支持WAPI或WiFi5.0及以上协议；</w:t>
            </w:r>
          </w:p>
          <w:p w14:paraId="42A39593" w14:textId="77777777" w:rsidR="00C838D0" w:rsidRDefault="00000000">
            <w:pPr>
              <w:jc w:val="left"/>
              <w:rPr>
                <w:rFonts w:ascii="宋体" w:hAnsi="宋体" w:cs="宋体" w:hint="eastAsia"/>
                <w:sz w:val="24"/>
                <w:szCs w:val="24"/>
              </w:rPr>
            </w:pPr>
            <w:r>
              <w:rPr>
                <w:rFonts w:ascii="宋体" w:hAnsi="宋体" w:cs="宋体" w:hint="eastAsia"/>
                <w:sz w:val="24"/>
                <w:szCs w:val="24"/>
              </w:rPr>
              <w:t>★104.无线网卡频宽≥20MHz；</w:t>
            </w:r>
          </w:p>
          <w:p w14:paraId="2B5C1B37" w14:textId="77777777" w:rsidR="00C838D0" w:rsidRDefault="00000000">
            <w:pPr>
              <w:jc w:val="left"/>
              <w:rPr>
                <w:rFonts w:ascii="宋体" w:hAnsi="宋体" w:cs="宋体" w:hint="eastAsia"/>
                <w:sz w:val="24"/>
                <w:szCs w:val="24"/>
              </w:rPr>
            </w:pPr>
            <w:r>
              <w:rPr>
                <w:rFonts w:ascii="宋体" w:hAnsi="宋体" w:cs="宋体" w:hint="eastAsia"/>
                <w:sz w:val="24"/>
                <w:szCs w:val="24"/>
              </w:rPr>
              <w:t>★105.电源适配器电源效率</w:t>
            </w:r>
            <w:r>
              <w:rPr>
                <w:rFonts w:ascii="宋体" w:hAnsi="宋体" w:cs="宋体" w:hint="eastAsia"/>
                <w:sz w:val="24"/>
                <w:szCs w:val="24"/>
              </w:rPr>
              <w:tab/>
              <w:t>在20%/50%/100%负载下效率均应不低于87%；</w:t>
            </w:r>
          </w:p>
          <w:p w14:paraId="1184DBB9" w14:textId="77777777" w:rsidR="00C838D0" w:rsidRDefault="00000000">
            <w:pPr>
              <w:jc w:val="left"/>
              <w:rPr>
                <w:rFonts w:ascii="宋体" w:hAnsi="宋体" w:cs="宋体" w:hint="eastAsia"/>
                <w:sz w:val="24"/>
                <w:szCs w:val="24"/>
              </w:rPr>
            </w:pPr>
            <w:r>
              <w:rPr>
                <w:rFonts w:ascii="宋体" w:hAnsi="宋体" w:cs="宋体" w:hint="eastAsia"/>
                <w:sz w:val="24"/>
                <w:szCs w:val="24"/>
              </w:rPr>
              <w:t>★106.满载待机性能（LTP）≥1.5小时；</w:t>
            </w:r>
          </w:p>
          <w:p w14:paraId="777A3D1E" w14:textId="77777777" w:rsidR="00C838D0" w:rsidRDefault="00000000">
            <w:pPr>
              <w:jc w:val="left"/>
              <w:rPr>
                <w:rFonts w:ascii="宋体" w:hAnsi="宋体" w:cs="宋体" w:hint="eastAsia"/>
                <w:sz w:val="24"/>
                <w:szCs w:val="24"/>
              </w:rPr>
            </w:pPr>
            <w:r>
              <w:rPr>
                <w:rFonts w:ascii="宋体" w:hAnsi="宋体" w:cs="宋体" w:hint="eastAsia"/>
                <w:sz w:val="24"/>
                <w:szCs w:val="24"/>
              </w:rPr>
              <w:t>★107.内存扩展接口（</w:t>
            </w:r>
            <w:proofErr w:type="gramStart"/>
            <w:r>
              <w:rPr>
                <w:rFonts w:ascii="宋体" w:hAnsi="宋体" w:cs="宋体" w:hint="eastAsia"/>
                <w:sz w:val="24"/>
                <w:szCs w:val="24"/>
              </w:rPr>
              <w:t>板载内存</w:t>
            </w:r>
            <w:proofErr w:type="gramEnd"/>
            <w:r>
              <w:rPr>
                <w:rFonts w:ascii="宋体" w:hAnsi="宋体" w:cs="宋体" w:hint="eastAsia"/>
                <w:sz w:val="24"/>
                <w:szCs w:val="24"/>
              </w:rPr>
              <w:t>不涉及），不涉及；</w:t>
            </w:r>
          </w:p>
          <w:p w14:paraId="0BA1FE13" w14:textId="77777777" w:rsidR="00C838D0" w:rsidRDefault="00000000">
            <w:pPr>
              <w:jc w:val="left"/>
              <w:rPr>
                <w:rFonts w:ascii="宋体" w:hAnsi="宋体" w:cs="宋体" w:hint="eastAsia"/>
                <w:sz w:val="24"/>
                <w:szCs w:val="24"/>
              </w:rPr>
            </w:pPr>
            <w:r>
              <w:rPr>
                <w:rFonts w:ascii="宋体" w:hAnsi="宋体" w:cs="宋体" w:hint="eastAsia"/>
                <w:sz w:val="24"/>
                <w:szCs w:val="24"/>
              </w:rPr>
              <w:t>108.存储扩展接口（</w:t>
            </w:r>
            <w:proofErr w:type="gramStart"/>
            <w:r>
              <w:rPr>
                <w:rFonts w:ascii="宋体" w:hAnsi="宋体" w:cs="宋体" w:hint="eastAsia"/>
                <w:sz w:val="24"/>
                <w:szCs w:val="24"/>
              </w:rPr>
              <w:t>板载存储</w:t>
            </w:r>
            <w:proofErr w:type="gramEnd"/>
            <w:r>
              <w:rPr>
                <w:rFonts w:ascii="宋体" w:hAnsi="宋体" w:cs="宋体" w:hint="eastAsia"/>
                <w:sz w:val="24"/>
                <w:szCs w:val="24"/>
              </w:rPr>
              <w:t>不涉及），不涉及；</w:t>
            </w:r>
          </w:p>
          <w:p w14:paraId="323C4877" w14:textId="77777777" w:rsidR="00C838D0" w:rsidRDefault="00000000">
            <w:pPr>
              <w:jc w:val="left"/>
              <w:rPr>
                <w:rFonts w:ascii="宋体" w:hAnsi="宋体" w:cs="宋体" w:hint="eastAsia"/>
                <w:sz w:val="24"/>
                <w:szCs w:val="24"/>
              </w:rPr>
            </w:pPr>
            <w:r>
              <w:rPr>
                <w:rFonts w:ascii="宋体" w:hAnsi="宋体" w:cs="宋体" w:hint="eastAsia"/>
                <w:sz w:val="24"/>
                <w:szCs w:val="24"/>
              </w:rPr>
              <w:t>★109.主板USB瞬间过流保护，支持瞬间过流保护功能；</w:t>
            </w:r>
          </w:p>
          <w:p w14:paraId="7F5E1FC8" w14:textId="77777777" w:rsidR="00C838D0" w:rsidRDefault="00000000">
            <w:pPr>
              <w:jc w:val="left"/>
              <w:rPr>
                <w:rFonts w:ascii="宋体" w:hAnsi="宋体" w:cs="宋体" w:hint="eastAsia"/>
                <w:sz w:val="24"/>
                <w:szCs w:val="24"/>
              </w:rPr>
            </w:pPr>
            <w:r>
              <w:rPr>
                <w:rFonts w:ascii="宋体" w:hAnsi="宋体" w:cs="宋体" w:hint="eastAsia"/>
                <w:sz w:val="24"/>
                <w:szCs w:val="24"/>
              </w:rPr>
              <w:t>★110.主板防静电保护，支持防静电保护功能；</w:t>
            </w:r>
          </w:p>
          <w:p w14:paraId="48634F58" w14:textId="77777777" w:rsidR="00C838D0" w:rsidRDefault="00000000">
            <w:pPr>
              <w:jc w:val="left"/>
              <w:rPr>
                <w:rFonts w:ascii="宋体" w:hAnsi="宋体" w:cs="宋体" w:hint="eastAsia"/>
                <w:sz w:val="24"/>
                <w:szCs w:val="24"/>
              </w:rPr>
            </w:pPr>
            <w:r>
              <w:rPr>
                <w:rFonts w:ascii="宋体" w:hAnsi="宋体" w:cs="宋体" w:hint="eastAsia"/>
                <w:sz w:val="24"/>
                <w:szCs w:val="24"/>
              </w:rPr>
              <w:t>★111.I/O接口功能，内置或通过扩展</w:t>
            </w:r>
            <w:proofErr w:type="gramStart"/>
            <w:r>
              <w:rPr>
                <w:rFonts w:ascii="宋体" w:hAnsi="宋体" w:cs="宋体" w:hint="eastAsia"/>
                <w:sz w:val="24"/>
                <w:szCs w:val="24"/>
              </w:rPr>
              <w:t>坞</w:t>
            </w:r>
            <w:proofErr w:type="gramEnd"/>
            <w:r>
              <w:rPr>
                <w:rFonts w:ascii="宋体" w:hAnsi="宋体" w:cs="宋体" w:hint="eastAsia"/>
                <w:sz w:val="24"/>
                <w:szCs w:val="24"/>
              </w:rPr>
              <w:t>支持数据传输接口、视频接口、音频接口、网络接口、电源接口等各类标准接口产品应集成键盘、</w:t>
            </w:r>
            <w:proofErr w:type="gramStart"/>
            <w:r>
              <w:rPr>
                <w:rFonts w:ascii="宋体" w:hAnsi="宋体" w:cs="宋体" w:hint="eastAsia"/>
                <w:sz w:val="24"/>
                <w:szCs w:val="24"/>
              </w:rPr>
              <w:t>触控板输入</w:t>
            </w:r>
            <w:proofErr w:type="gramEnd"/>
            <w:r>
              <w:rPr>
                <w:rFonts w:ascii="宋体" w:hAnsi="宋体" w:cs="宋体" w:hint="eastAsia"/>
                <w:sz w:val="24"/>
                <w:szCs w:val="24"/>
              </w:rPr>
              <w:t>部件，同时应具备接入键盘、鼠标、写字板等外设的能力</w:t>
            </w:r>
            <w:proofErr w:type="gramStart"/>
            <w:r>
              <w:rPr>
                <w:rFonts w:ascii="宋体" w:hAnsi="宋体" w:cs="宋体" w:hint="eastAsia"/>
                <w:sz w:val="24"/>
                <w:szCs w:val="24"/>
              </w:rPr>
              <w:t>宜支持</w:t>
            </w:r>
            <w:proofErr w:type="gramEnd"/>
            <w:r>
              <w:rPr>
                <w:rFonts w:ascii="宋体" w:hAnsi="宋体" w:cs="宋体" w:hint="eastAsia"/>
                <w:sz w:val="24"/>
                <w:szCs w:val="24"/>
              </w:rPr>
              <w:t>触摸屏、语音交互、手写笔等人机交互功能；</w:t>
            </w:r>
          </w:p>
          <w:p w14:paraId="24098AFE" w14:textId="77777777" w:rsidR="00C838D0" w:rsidRDefault="00000000">
            <w:pPr>
              <w:jc w:val="left"/>
              <w:rPr>
                <w:rFonts w:ascii="宋体" w:hAnsi="宋体" w:cs="宋体" w:hint="eastAsia"/>
                <w:sz w:val="24"/>
                <w:szCs w:val="24"/>
              </w:rPr>
            </w:pPr>
            <w:r>
              <w:rPr>
                <w:rFonts w:ascii="宋体" w:hAnsi="宋体" w:cs="宋体" w:hint="eastAsia"/>
                <w:sz w:val="24"/>
                <w:szCs w:val="24"/>
              </w:rPr>
              <w:t>★112.显卡外接显示接口，至少支持VGA、HDMI、DVI、DP、Type-C 中1种显示接口；</w:t>
            </w:r>
          </w:p>
          <w:p w14:paraId="271326CD" w14:textId="77777777" w:rsidR="00C838D0" w:rsidRDefault="00000000">
            <w:pPr>
              <w:jc w:val="left"/>
              <w:rPr>
                <w:rFonts w:ascii="宋体" w:hAnsi="宋体" w:cs="宋体" w:hint="eastAsia"/>
                <w:sz w:val="24"/>
                <w:szCs w:val="24"/>
              </w:rPr>
            </w:pPr>
            <w:r>
              <w:rPr>
                <w:rFonts w:ascii="宋体" w:hAnsi="宋体" w:cs="宋体" w:hint="eastAsia"/>
                <w:sz w:val="24"/>
                <w:szCs w:val="24"/>
              </w:rPr>
              <w:t>★113.显示功能，支持显示屏，同时应支持外接显示器。显示屏和外接显示器应支持多</w:t>
            </w:r>
            <w:proofErr w:type="gramStart"/>
            <w:r>
              <w:rPr>
                <w:rFonts w:ascii="宋体" w:hAnsi="宋体" w:cs="宋体" w:hint="eastAsia"/>
                <w:sz w:val="24"/>
                <w:szCs w:val="24"/>
              </w:rPr>
              <w:t>屏同时</w:t>
            </w:r>
            <w:proofErr w:type="gramEnd"/>
            <w:r>
              <w:rPr>
                <w:rFonts w:ascii="宋体" w:hAnsi="宋体" w:cs="宋体" w:hint="eastAsia"/>
                <w:sz w:val="24"/>
                <w:szCs w:val="24"/>
              </w:rPr>
              <w:t>显示，显示模式应支持复制模式和扩展模式；</w:t>
            </w:r>
          </w:p>
          <w:p w14:paraId="30D1BA88" w14:textId="77777777" w:rsidR="00C838D0" w:rsidRDefault="00000000">
            <w:pPr>
              <w:jc w:val="left"/>
              <w:rPr>
                <w:rFonts w:ascii="宋体" w:hAnsi="宋体" w:cs="宋体" w:hint="eastAsia"/>
                <w:sz w:val="24"/>
                <w:szCs w:val="24"/>
              </w:rPr>
            </w:pPr>
            <w:r>
              <w:rPr>
                <w:rFonts w:ascii="宋体" w:hAnsi="宋体" w:cs="宋体" w:hint="eastAsia"/>
                <w:sz w:val="24"/>
                <w:szCs w:val="24"/>
              </w:rPr>
              <w:t>114.摄像头物理隐私保护开关，支持物理隐私保护开关；</w:t>
            </w:r>
          </w:p>
          <w:p w14:paraId="3EF43A0D" w14:textId="77777777" w:rsidR="00C838D0" w:rsidRDefault="00000000">
            <w:pPr>
              <w:jc w:val="left"/>
              <w:rPr>
                <w:rFonts w:ascii="宋体" w:hAnsi="宋体" w:cs="宋体" w:hint="eastAsia"/>
                <w:sz w:val="24"/>
                <w:szCs w:val="24"/>
              </w:rPr>
            </w:pPr>
            <w:r>
              <w:rPr>
                <w:rFonts w:ascii="宋体" w:hAnsi="宋体" w:cs="宋体" w:hint="eastAsia"/>
                <w:sz w:val="24"/>
                <w:szCs w:val="24"/>
              </w:rPr>
              <w:t>115.传声器降噪</w:t>
            </w:r>
            <w:r>
              <w:rPr>
                <w:rFonts w:ascii="宋体" w:hAnsi="宋体" w:cs="宋体" w:hint="eastAsia"/>
                <w:sz w:val="24"/>
                <w:szCs w:val="24"/>
              </w:rPr>
              <w:tab/>
              <w:t>，不涉及；</w:t>
            </w:r>
          </w:p>
          <w:p w14:paraId="006C10FC" w14:textId="77777777" w:rsidR="00C838D0" w:rsidRDefault="00000000">
            <w:pPr>
              <w:jc w:val="left"/>
              <w:rPr>
                <w:rFonts w:ascii="宋体" w:hAnsi="宋体" w:cs="宋体" w:hint="eastAsia"/>
                <w:sz w:val="24"/>
                <w:szCs w:val="24"/>
              </w:rPr>
            </w:pPr>
            <w:r>
              <w:rPr>
                <w:rFonts w:ascii="宋体" w:hAnsi="宋体" w:cs="宋体" w:hint="eastAsia"/>
                <w:sz w:val="24"/>
                <w:szCs w:val="24"/>
              </w:rPr>
              <w:t>116.音频处理功能，支持音频效果处理功能；</w:t>
            </w:r>
          </w:p>
          <w:p w14:paraId="08F82552" w14:textId="77777777" w:rsidR="00C838D0" w:rsidRDefault="00000000">
            <w:pPr>
              <w:jc w:val="left"/>
              <w:rPr>
                <w:rFonts w:ascii="宋体" w:hAnsi="宋体" w:cs="宋体" w:hint="eastAsia"/>
                <w:sz w:val="24"/>
                <w:szCs w:val="24"/>
              </w:rPr>
            </w:pPr>
            <w:r>
              <w:rPr>
                <w:rFonts w:ascii="宋体" w:hAnsi="宋体" w:cs="宋体" w:hint="eastAsia"/>
                <w:sz w:val="24"/>
                <w:szCs w:val="24"/>
              </w:rPr>
              <w:t>117.键盘背光，不涉及；</w:t>
            </w:r>
          </w:p>
          <w:p w14:paraId="29181E88" w14:textId="77777777" w:rsidR="00C838D0" w:rsidRDefault="00000000">
            <w:pPr>
              <w:jc w:val="left"/>
              <w:rPr>
                <w:rFonts w:ascii="宋体" w:hAnsi="宋体" w:cs="宋体" w:hint="eastAsia"/>
                <w:sz w:val="24"/>
                <w:szCs w:val="24"/>
              </w:rPr>
            </w:pPr>
            <w:r>
              <w:rPr>
                <w:rFonts w:ascii="宋体" w:hAnsi="宋体" w:cs="宋体" w:hint="eastAsia"/>
                <w:sz w:val="24"/>
                <w:szCs w:val="24"/>
              </w:rPr>
              <w:lastRenderedPageBreak/>
              <w:t>118.</w:t>
            </w:r>
            <w:proofErr w:type="gramStart"/>
            <w:r>
              <w:rPr>
                <w:rFonts w:ascii="宋体" w:hAnsi="宋体" w:cs="宋体" w:hint="eastAsia"/>
                <w:sz w:val="24"/>
                <w:szCs w:val="24"/>
              </w:rPr>
              <w:t>触控板多</w:t>
            </w:r>
            <w:proofErr w:type="gramEnd"/>
            <w:r>
              <w:rPr>
                <w:rFonts w:ascii="宋体" w:hAnsi="宋体" w:cs="宋体" w:hint="eastAsia"/>
                <w:sz w:val="24"/>
                <w:szCs w:val="24"/>
              </w:rPr>
              <w:t>点触控，支持2点及以上触控功能；</w:t>
            </w:r>
          </w:p>
          <w:p w14:paraId="3813CBCA" w14:textId="77777777" w:rsidR="00C838D0" w:rsidRDefault="00000000">
            <w:pPr>
              <w:jc w:val="left"/>
              <w:rPr>
                <w:rFonts w:ascii="宋体" w:hAnsi="宋体" w:cs="宋体" w:hint="eastAsia"/>
                <w:sz w:val="24"/>
                <w:szCs w:val="24"/>
              </w:rPr>
            </w:pPr>
            <w:r>
              <w:rPr>
                <w:rFonts w:ascii="宋体" w:hAnsi="宋体" w:cs="宋体" w:hint="eastAsia"/>
                <w:sz w:val="24"/>
                <w:szCs w:val="24"/>
              </w:rPr>
              <w:t>★119.光驱功能，不涉及；</w:t>
            </w:r>
          </w:p>
          <w:p w14:paraId="4C4A1473" w14:textId="77777777" w:rsidR="00C838D0" w:rsidRDefault="00000000">
            <w:pPr>
              <w:jc w:val="left"/>
              <w:rPr>
                <w:rFonts w:ascii="宋体" w:hAnsi="宋体" w:cs="宋体" w:hint="eastAsia"/>
                <w:sz w:val="24"/>
                <w:szCs w:val="24"/>
              </w:rPr>
            </w:pPr>
            <w:r>
              <w:rPr>
                <w:rFonts w:ascii="宋体" w:hAnsi="宋体" w:cs="宋体" w:hint="eastAsia"/>
                <w:sz w:val="24"/>
                <w:szCs w:val="24"/>
              </w:rPr>
              <w:t>★120.存储功能，支持信息存储功能，包括支持易失性存储功能和非易失性存储功能。为提升存储性能和降低存储功耗，非易失性存储</w:t>
            </w:r>
            <w:proofErr w:type="gramStart"/>
            <w:r>
              <w:rPr>
                <w:rFonts w:ascii="宋体" w:hAnsi="宋体" w:cs="宋体" w:hint="eastAsia"/>
                <w:sz w:val="24"/>
                <w:szCs w:val="24"/>
              </w:rPr>
              <w:t>宜支持</w:t>
            </w:r>
            <w:proofErr w:type="gramEnd"/>
            <w:r>
              <w:rPr>
                <w:rFonts w:ascii="宋体" w:hAnsi="宋体" w:cs="宋体" w:hint="eastAsia"/>
                <w:sz w:val="24"/>
                <w:szCs w:val="24"/>
              </w:rPr>
              <w:t>固态存储设备，如SSD/UFS。产品应支持外出接口可以与独立的存储设备进行数据交互；</w:t>
            </w:r>
          </w:p>
          <w:p w14:paraId="17014C6C" w14:textId="77777777" w:rsidR="00C838D0" w:rsidRDefault="00000000">
            <w:pPr>
              <w:jc w:val="left"/>
              <w:rPr>
                <w:rFonts w:ascii="宋体" w:hAnsi="宋体" w:cs="宋体" w:hint="eastAsia"/>
                <w:sz w:val="24"/>
                <w:szCs w:val="24"/>
              </w:rPr>
            </w:pPr>
            <w:r>
              <w:rPr>
                <w:rFonts w:ascii="宋体" w:hAnsi="宋体" w:cs="宋体" w:hint="eastAsia"/>
                <w:sz w:val="24"/>
                <w:szCs w:val="24"/>
              </w:rPr>
              <w:t>★121.网络功能，a）支持网络连接、网络开启/关闭功能；b）支持访问网络和数据交换功能；</w:t>
            </w:r>
          </w:p>
          <w:p w14:paraId="33536B7D" w14:textId="77777777" w:rsidR="00C838D0" w:rsidRDefault="00000000">
            <w:pPr>
              <w:jc w:val="left"/>
              <w:rPr>
                <w:rFonts w:ascii="宋体" w:hAnsi="宋体" w:cs="宋体" w:hint="eastAsia"/>
                <w:sz w:val="24"/>
                <w:szCs w:val="24"/>
              </w:rPr>
            </w:pPr>
            <w:r>
              <w:rPr>
                <w:rFonts w:ascii="宋体" w:hAnsi="宋体" w:cs="宋体" w:hint="eastAsia"/>
                <w:sz w:val="24"/>
                <w:szCs w:val="24"/>
              </w:rPr>
              <w:t>★122无线网卡频段，支持双频段；</w:t>
            </w:r>
          </w:p>
          <w:p w14:paraId="0D42B017" w14:textId="77777777" w:rsidR="00C838D0" w:rsidRDefault="00000000">
            <w:pPr>
              <w:jc w:val="left"/>
              <w:rPr>
                <w:rFonts w:ascii="宋体" w:hAnsi="宋体" w:cs="宋体" w:hint="eastAsia"/>
                <w:sz w:val="24"/>
                <w:szCs w:val="24"/>
              </w:rPr>
            </w:pPr>
            <w:r>
              <w:rPr>
                <w:rFonts w:ascii="宋体" w:hAnsi="宋体" w:cs="宋体" w:hint="eastAsia"/>
                <w:sz w:val="24"/>
                <w:szCs w:val="24"/>
              </w:rPr>
              <w:t>123.物理开关，不涉及；</w:t>
            </w:r>
          </w:p>
          <w:p w14:paraId="08EE378A" w14:textId="77777777" w:rsidR="00C838D0" w:rsidRDefault="00000000">
            <w:pPr>
              <w:jc w:val="left"/>
              <w:rPr>
                <w:rFonts w:ascii="宋体" w:hAnsi="宋体" w:cs="宋体" w:hint="eastAsia"/>
                <w:sz w:val="24"/>
                <w:szCs w:val="24"/>
              </w:rPr>
            </w:pPr>
            <w:r>
              <w:rPr>
                <w:rFonts w:ascii="宋体" w:hAnsi="宋体" w:cs="宋体" w:hint="eastAsia"/>
                <w:sz w:val="24"/>
                <w:szCs w:val="24"/>
              </w:rPr>
              <w:t>★124.数据传输，支持数据传输能力，并提供数据流量和异常日志记录功能；</w:t>
            </w:r>
          </w:p>
          <w:p w14:paraId="76F9E199" w14:textId="77777777" w:rsidR="00C838D0" w:rsidRDefault="00000000">
            <w:pPr>
              <w:jc w:val="left"/>
              <w:rPr>
                <w:rFonts w:ascii="宋体" w:hAnsi="宋体" w:cs="宋体" w:hint="eastAsia"/>
                <w:sz w:val="24"/>
                <w:szCs w:val="24"/>
              </w:rPr>
            </w:pPr>
            <w:r>
              <w:rPr>
                <w:rFonts w:ascii="宋体" w:hAnsi="宋体" w:cs="宋体" w:hint="eastAsia"/>
                <w:sz w:val="24"/>
                <w:szCs w:val="24"/>
              </w:rPr>
              <w:t>★125.</w:t>
            </w:r>
            <w:proofErr w:type="gramStart"/>
            <w:r>
              <w:rPr>
                <w:rFonts w:ascii="宋体" w:hAnsi="宋体" w:cs="宋体" w:hint="eastAsia"/>
                <w:sz w:val="24"/>
                <w:szCs w:val="24"/>
              </w:rPr>
              <w:t>蓝牙协议</w:t>
            </w:r>
            <w:proofErr w:type="gramEnd"/>
            <w:r>
              <w:rPr>
                <w:rFonts w:ascii="宋体" w:hAnsi="宋体" w:cs="宋体" w:hint="eastAsia"/>
                <w:sz w:val="24"/>
                <w:szCs w:val="24"/>
              </w:rPr>
              <w:t>，</w:t>
            </w:r>
            <w:proofErr w:type="gramStart"/>
            <w:r>
              <w:rPr>
                <w:rFonts w:ascii="宋体" w:hAnsi="宋体" w:cs="宋体" w:hint="eastAsia"/>
                <w:sz w:val="24"/>
                <w:szCs w:val="24"/>
              </w:rPr>
              <w:t>支持蓝牙模块</w:t>
            </w:r>
            <w:proofErr w:type="gramEnd"/>
            <w:r>
              <w:rPr>
                <w:rFonts w:ascii="宋体" w:hAnsi="宋体" w:cs="宋体" w:hint="eastAsia"/>
                <w:sz w:val="24"/>
                <w:szCs w:val="24"/>
              </w:rPr>
              <w:t>，</w:t>
            </w:r>
            <w:proofErr w:type="gramStart"/>
            <w:r>
              <w:rPr>
                <w:rFonts w:ascii="宋体" w:hAnsi="宋体" w:cs="宋体" w:hint="eastAsia"/>
                <w:sz w:val="24"/>
                <w:szCs w:val="24"/>
              </w:rPr>
              <w:t>蓝牙协议</w:t>
            </w:r>
            <w:proofErr w:type="gramEnd"/>
            <w:r>
              <w:rPr>
                <w:rFonts w:ascii="宋体" w:hAnsi="宋体" w:cs="宋体" w:hint="eastAsia"/>
                <w:sz w:val="24"/>
                <w:szCs w:val="24"/>
              </w:rPr>
              <w:t>不低于5.0版本；</w:t>
            </w:r>
          </w:p>
          <w:p w14:paraId="51208CC2" w14:textId="77777777" w:rsidR="00C838D0" w:rsidRDefault="00000000">
            <w:pPr>
              <w:jc w:val="left"/>
              <w:rPr>
                <w:rFonts w:ascii="宋体" w:hAnsi="宋体" w:cs="宋体" w:hint="eastAsia"/>
                <w:sz w:val="24"/>
                <w:szCs w:val="24"/>
              </w:rPr>
            </w:pPr>
            <w:r>
              <w:rPr>
                <w:rFonts w:ascii="宋体" w:hAnsi="宋体" w:cs="宋体" w:hint="eastAsia"/>
                <w:sz w:val="24"/>
                <w:szCs w:val="24"/>
              </w:rPr>
              <w:t>126.有线网卡接口类型，支持RJ45接口；</w:t>
            </w:r>
          </w:p>
          <w:p w14:paraId="32C7F586" w14:textId="77777777" w:rsidR="00C838D0" w:rsidRDefault="00000000">
            <w:pPr>
              <w:jc w:val="left"/>
              <w:rPr>
                <w:rFonts w:ascii="宋体" w:hAnsi="宋体" w:cs="宋体" w:hint="eastAsia"/>
                <w:sz w:val="24"/>
                <w:szCs w:val="24"/>
              </w:rPr>
            </w:pPr>
            <w:r>
              <w:rPr>
                <w:rFonts w:ascii="宋体" w:hAnsi="宋体" w:cs="宋体" w:hint="eastAsia"/>
                <w:sz w:val="24"/>
                <w:szCs w:val="24"/>
              </w:rPr>
              <w:t>★127.无线网卡标准，符合GB 15629.11所有部分；</w:t>
            </w:r>
          </w:p>
          <w:p w14:paraId="5A59316C" w14:textId="77777777" w:rsidR="00C838D0" w:rsidRDefault="00000000">
            <w:pPr>
              <w:jc w:val="left"/>
              <w:rPr>
                <w:rFonts w:ascii="宋体" w:hAnsi="宋体" w:cs="宋体" w:hint="eastAsia"/>
                <w:sz w:val="24"/>
                <w:szCs w:val="24"/>
              </w:rPr>
            </w:pPr>
            <w:r>
              <w:rPr>
                <w:rFonts w:ascii="宋体" w:hAnsi="宋体" w:cs="宋体" w:hint="eastAsia"/>
                <w:sz w:val="24"/>
                <w:szCs w:val="24"/>
              </w:rPr>
              <w:t>128.网络设备拆装，网络设备应支持物理拆装，包括无线网卡</w:t>
            </w:r>
            <w:proofErr w:type="gramStart"/>
            <w:r>
              <w:rPr>
                <w:rFonts w:ascii="宋体" w:hAnsi="宋体" w:cs="宋体" w:hint="eastAsia"/>
                <w:sz w:val="24"/>
                <w:szCs w:val="24"/>
              </w:rPr>
              <w:t>和蓝牙模块</w:t>
            </w:r>
            <w:proofErr w:type="gramEnd"/>
            <w:r>
              <w:rPr>
                <w:rFonts w:ascii="宋体" w:hAnsi="宋体" w:cs="宋体" w:hint="eastAsia"/>
                <w:sz w:val="24"/>
                <w:szCs w:val="24"/>
              </w:rPr>
              <w:t>等；</w:t>
            </w:r>
          </w:p>
          <w:p w14:paraId="010E1355" w14:textId="77777777" w:rsidR="00C838D0" w:rsidRDefault="00000000">
            <w:pPr>
              <w:jc w:val="left"/>
              <w:rPr>
                <w:rFonts w:ascii="宋体" w:hAnsi="宋体" w:cs="宋体" w:hint="eastAsia"/>
                <w:sz w:val="24"/>
                <w:szCs w:val="24"/>
              </w:rPr>
            </w:pPr>
            <w:r>
              <w:rPr>
                <w:rFonts w:ascii="宋体" w:hAnsi="宋体" w:cs="宋体" w:hint="eastAsia"/>
                <w:sz w:val="24"/>
                <w:szCs w:val="24"/>
              </w:rPr>
              <w:t>★129.音频接口类型不少于1个，</w:t>
            </w:r>
            <w:proofErr w:type="gramStart"/>
            <w:r>
              <w:rPr>
                <w:rFonts w:ascii="宋体" w:hAnsi="宋体" w:cs="宋体" w:hint="eastAsia"/>
                <w:sz w:val="24"/>
                <w:szCs w:val="24"/>
              </w:rPr>
              <w:t>宜支持</w:t>
            </w:r>
            <w:proofErr w:type="gramEnd"/>
            <w:r>
              <w:rPr>
                <w:rFonts w:ascii="宋体" w:hAnsi="宋体" w:cs="宋体" w:hint="eastAsia"/>
                <w:sz w:val="24"/>
                <w:szCs w:val="24"/>
              </w:rPr>
              <w:t>3.5mm孔径的3段式或4段式接口。若支持4段式接口，</w:t>
            </w:r>
            <w:proofErr w:type="gramStart"/>
            <w:r>
              <w:rPr>
                <w:rFonts w:ascii="宋体" w:hAnsi="宋体" w:cs="宋体" w:hint="eastAsia"/>
                <w:sz w:val="24"/>
                <w:szCs w:val="24"/>
              </w:rPr>
              <w:t>宜支持线序</w:t>
            </w:r>
            <w:proofErr w:type="gramEnd"/>
            <w:r>
              <w:rPr>
                <w:rFonts w:ascii="宋体" w:hAnsi="宋体" w:cs="宋体" w:hint="eastAsia"/>
                <w:sz w:val="24"/>
                <w:szCs w:val="24"/>
              </w:rPr>
              <w:t>的自动识别及切换功能；</w:t>
            </w:r>
          </w:p>
          <w:p w14:paraId="487FFD5D" w14:textId="77777777" w:rsidR="00C838D0" w:rsidRDefault="00000000">
            <w:pPr>
              <w:jc w:val="left"/>
              <w:rPr>
                <w:rFonts w:ascii="宋体" w:hAnsi="宋体" w:cs="宋体" w:hint="eastAsia"/>
                <w:sz w:val="24"/>
                <w:szCs w:val="24"/>
              </w:rPr>
            </w:pPr>
            <w:r>
              <w:rPr>
                <w:rFonts w:ascii="宋体" w:hAnsi="宋体" w:cs="宋体" w:hint="eastAsia"/>
                <w:sz w:val="24"/>
                <w:szCs w:val="24"/>
              </w:rPr>
              <w:t>★130.视频接口类型，至少支持VGA、HDMI、DVI、DP、Type-C中1种显示接口；</w:t>
            </w:r>
          </w:p>
          <w:p w14:paraId="1645F4A5" w14:textId="77777777" w:rsidR="00C838D0" w:rsidRDefault="00000000">
            <w:pPr>
              <w:jc w:val="left"/>
              <w:rPr>
                <w:rFonts w:ascii="宋体" w:hAnsi="宋体" w:cs="宋体" w:hint="eastAsia"/>
                <w:sz w:val="24"/>
                <w:szCs w:val="24"/>
              </w:rPr>
            </w:pPr>
            <w:r>
              <w:rPr>
                <w:rFonts w:ascii="宋体" w:hAnsi="宋体" w:cs="宋体" w:hint="eastAsia"/>
                <w:sz w:val="24"/>
                <w:szCs w:val="24"/>
              </w:rPr>
              <w:t>★131.HDMI、DP、Type-C显示接口要求，若提供HDMI或DP或Type-C作为显示接口，应支持音频和视频同步输出；</w:t>
            </w:r>
          </w:p>
          <w:p w14:paraId="250C9720" w14:textId="77777777" w:rsidR="00C838D0" w:rsidRDefault="00000000">
            <w:pPr>
              <w:jc w:val="left"/>
              <w:rPr>
                <w:rFonts w:ascii="宋体" w:hAnsi="宋体" w:cs="宋体" w:hint="eastAsia"/>
                <w:sz w:val="24"/>
                <w:szCs w:val="24"/>
              </w:rPr>
            </w:pPr>
            <w:r>
              <w:rPr>
                <w:rFonts w:ascii="宋体" w:hAnsi="宋体" w:cs="宋体" w:hint="eastAsia"/>
                <w:sz w:val="24"/>
                <w:szCs w:val="24"/>
              </w:rPr>
              <w:t>★132.输入充电接口类型，DC in或Type-C 接口；</w:t>
            </w:r>
          </w:p>
          <w:p w14:paraId="0FFB8C16" w14:textId="77777777" w:rsidR="00C838D0" w:rsidRDefault="00000000">
            <w:pPr>
              <w:jc w:val="left"/>
              <w:rPr>
                <w:rFonts w:ascii="宋体" w:hAnsi="宋体" w:cs="宋体" w:hint="eastAsia"/>
                <w:sz w:val="24"/>
                <w:szCs w:val="24"/>
              </w:rPr>
            </w:pPr>
            <w:r>
              <w:rPr>
                <w:rFonts w:ascii="宋体" w:hAnsi="宋体" w:cs="宋体" w:hint="eastAsia"/>
                <w:sz w:val="24"/>
                <w:szCs w:val="24"/>
              </w:rPr>
              <w:t>133.其他接口，不涉及；</w:t>
            </w:r>
          </w:p>
          <w:p w14:paraId="5692B798" w14:textId="77777777" w:rsidR="00C838D0" w:rsidRDefault="00000000">
            <w:pPr>
              <w:jc w:val="left"/>
              <w:rPr>
                <w:rFonts w:ascii="宋体" w:hAnsi="宋体" w:cs="宋体" w:hint="eastAsia"/>
                <w:sz w:val="24"/>
                <w:szCs w:val="24"/>
              </w:rPr>
            </w:pPr>
            <w:r>
              <w:rPr>
                <w:rFonts w:ascii="宋体" w:hAnsi="宋体" w:cs="宋体" w:hint="eastAsia"/>
                <w:sz w:val="24"/>
                <w:szCs w:val="24"/>
              </w:rPr>
              <w:t>134.存储卡接口类型，不涉及；</w:t>
            </w:r>
          </w:p>
          <w:p w14:paraId="28DB1BC9" w14:textId="77777777" w:rsidR="00C838D0" w:rsidRDefault="00000000">
            <w:pPr>
              <w:jc w:val="left"/>
              <w:rPr>
                <w:rFonts w:ascii="宋体" w:hAnsi="宋体" w:cs="宋体" w:hint="eastAsia"/>
                <w:sz w:val="24"/>
                <w:szCs w:val="24"/>
              </w:rPr>
            </w:pPr>
            <w:r>
              <w:rPr>
                <w:rFonts w:ascii="宋体" w:hAnsi="宋体" w:cs="宋体" w:hint="eastAsia"/>
                <w:sz w:val="24"/>
                <w:szCs w:val="24"/>
              </w:rPr>
              <w:t>135.电池快充，支持快速充电功能，如UFCS、USBPD</w:t>
            </w:r>
          </w:p>
          <w:p w14:paraId="32606D67" w14:textId="77777777" w:rsidR="00C838D0" w:rsidRDefault="00000000">
            <w:pPr>
              <w:jc w:val="left"/>
              <w:rPr>
                <w:rFonts w:ascii="宋体" w:hAnsi="宋体" w:cs="宋体" w:hint="eastAsia"/>
                <w:sz w:val="24"/>
                <w:szCs w:val="24"/>
              </w:rPr>
            </w:pPr>
            <w:r>
              <w:rPr>
                <w:rFonts w:ascii="宋体" w:hAnsi="宋体" w:cs="宋体" w:hint="eastAsia"/>
                <w:sz w:val="24"/>
                <w:szCs w:val="24"/>
              </w:rPr>
              <w:t>★136.电源线适配能力，符合 GB 15934-2008对于可拆线插头 GB15934 不做要求；</w:t>
            </w:r>
          </w:p>
          <w:p w14:paraId="379D7B99" w14:textId="77777777" w:rsidR="00C838D0" w:rsidRDefault="00000000">
            <w:pPr>
              <w:jc w:val="left"/>
              <w:rPr>
                <w:rFonts w:ascii="宋体" w:hAnsi="宋体" w:cs="宋体" w:hint="eastAsia"/>
                <w:sz w:val="24"/>
                <w:szCs w:val="24"/>
              </w:rPr>
            </w:pPr>
            <w:r>
              <w:rPr>
                <w:rFonts w:ascii="宋体" w:hAnsi="宋体" w:cs="宋体" w:hint="eastAsia"/>
                <w:sz w:val="24"/>
                <w:szCs w:val="24"/>
              </w:rPr>
              <w:t>★137.中文信息处理要求，符合 GB 18030 的相关规定；</w:t>
            </w:r>
          </w:p>
          <w:p w14:paraId="79D4C1F8" w14:textId="77777777" w:rsidR="00C838D0" w:rsidRDefault="00000000">
            <w:pPr>
              <w:jc w:val="left"/>
              <w:rPr>
                <w:rFonts w:ascii="宋体" w:hAnsi="宋体" w:cs="宋体" w:hint="eastAsia"/>
                <w:sz w:val="24"/>
                <w:szCs w:val="24"/>
              </w:rPr>
            </w:pPr>
            <w:r>
              <w:rPr>
                <w:rFonts w:ascii="宋体" w:hAnsi="宋体" w:cs="宋体" w:hint="eastAsia"/>
                <w:sz w:val="24"/>
                <w:szCs w:val="24"/>
              </w:rPr>
              <w:t>★138.操作系统备份及还原功能，支持操作系统备份及还原功能；</w:t>
            </w:r>
          </w:p>
          <w:p w14:paraId="73AFD3B7" w14:textId="77777777" w:rsidR="00C838D0" w:rsidRDefault="00000000">
            <w:pPr>
              <w:jc w:val="left"/>
              <w:rPr>
                <w:rFonts w:ascii="宋体" w:hAnsi="宋体" w:cs="宋体" w:hint="eastAsia"/>
                <w:sz w:val="24"/>
                <w:szCs w:val="24"/>
              </w:rPr>
            </w:pPr>
            <w:r>
              <w:rPr>
                <w:rFonts w:ascii="宋体" w:hAnsi="宋体" w:cs="宋体" w:hint="eastAsia"/>
                <w:sz w:val="24"/>
                <w:szCs w:val="24"/>
              </w:rPr>
              <w:t>★139.固件备份还原能力，支持备份及还原固件的功能；</w:t>
            </w:r>
          </w:p>
          <w:p w14:paraId="0935DA3D" w14:textId="77777777" w:rsidR="00C838D0" w:rsidRDefault="00000000">
            <w:pPr>
              <w:jc w:val="left"/>
              <w:rPr>
                <w:rFonts w:ascii="宋体" w:hAnsi="宋体" w:cs="宋体" w:hint="eastAsia"/>
                <w:sz w:val="24"/>
                <w:szCs w:val="24"/>
              </w:rPr>
            </w:pPr>
            <w:r>
              <w:rPr>
                <w:rFonts w:ascii="宋体" w:hAnsi="宋体" w:cs="宋体" w:hint="eastAsia"/>
                <w:sz w:val="24"/>
                <w:szCs w:val="24"/>
              </w:rPr>
              <w:lastRenderedPageBreak/>
              <w:t>★140.操作系统及驱动升级，支持通过网络、闪存盘等方式对操作系统、驱动进行升级；</w:t>
            </w:r>
          </w:p>
          <w:p w14:paraId="240CD6FE" w14:textId="77777777" w:rsidR="00C838D0" w:rsidRDefault="00000000">
            <w:pPr>
              <w:jc w:val="left"/>
              <w:rPr>
                <w:rFonts w:ascii="宋体" w:hAnsi="宋体" w:cs="宋体" w:hint="eastAsia"/>
                <w:sz w:val="24"/>
                <w:szCs w:val="24"/>
              </w:rPr>
            </w:pPr>
            <w:r>
              <w:rPr>
                <w:rFonts w:ascii="宋体" w:hAnsi="宋体" w:cs="宋体" w:hint="eastAsia"/>
                <w:sz w:val="24"/>
                <w:szCs w:val="24"/>
              </w:rPr>
              <w:t>固件升级，支持通过网络、闪存盘等方式对固件进行升级；</w:t>
            </w:r>
          </w:p>
          <w:p w14:paraId="044754E4" w14:textId="77777777" w:rsidR="00C838D0" w:rsidRDefault="00000000">
            <w:pPr>
              <w:jc w:val="left"/>
              <w:rPr>
                <w:rFonts w:ascii="宋体" w:hAnsi="宋体" w:cs="宋体" w:hint="eastAsia"/>
                <w:sz w:val="24"/>
                <w:szCs w:val="24"/>
              </w:rPr>
            </w:pPr>
            <w:r>
              <w:rPr>
                <w:rFonts w:ascii="宋体" w:hAnsi="宋体" w:cs="宋体" w:hint="eastAsia"/>
                <w:sz w:val="24"/>
                <w:szCs w:val="24"/>
              </w:rPr>
              <w:t>★141.BIOS支持关闭通讯接口，支持BIOS关闭以太网及USB接口功能；</w:t>
            </w:r>
          </w:p>
          <w:p w14:paraId="617C0627" w14:textId="77777777" w:rsidR="00C838D0" w:rsidRDefault="00000000">
            <w:pPr>
              <w:jc w:val="left"/>
              <w:rPr>
                <w:rFonts w:ascii="宋体" w:hAnsi="宋体" w:cs="宋体" w:hint="eastAsia"/>
                <w:sz w:val="24"/>
                <w:szCs w:val="24"/>
              </w:rPr>
            </w:pPr>
            <w:r>
              <w:rPr>
                <w:rFonts w:ascii="宋体" w:hAnsi="宋体" w:cs="宋体" w:hint="eastAsia"/>
                <w:sz w:val="24"/>
                <w:szCs w:val="24"/>
              </w:rPr>
              <w:t>★142.固件查看信息，支持查看固件版本、内存信息、主板信息、处理器信息和系统时间信息等功能；</w:t>
            </w:r>
          </w:p>
          <w:p w14:paraId="0A03E9A3" w14:textId="77777777" w:rsidR="00C838D0" w:rsidRDefault="00000000">
            <w:pPr>
              <w:jc w:val="left"/>
              <w:rPr>
                <w:rFonts w:ascii="宋体" w:hAnsi="宋体" w:cs="宋体" w:hint="eastAsia"/>
                <w:sz w:val="24"/>
                <w:szCs w:val="24"/>
              </w:rPr>
            </w:pPr>
            <w:r>
              <w:rPr>
                <w:rFonts w:ascii="宋体" w:hAnsi="宋体" w:cs="宋体" w:hint="eastAsia"/>
                <w:sz w:val="24"/>
                <w:szCs w:val="24"/>
              </w:rPr>
              <w:t>★143.固件设置启动顺序，支持设置启动顺序功能，并按照设置的启动顺序启动；</w:t>
            </w:r>
          </w:p>
          <w:p w14:paraId="720AC0AF" w14:textId="77777777" w:rsidR="00C838D0" w:rsidRDefault="00000000">
            <w:pPr>
              <w:jc w:val="left"/>
              <w:rPr>
                <w:rFonts w:ascii="宋体" w:hAnsi="宋体" w:cs="宋体" w:hint="eastAsia"/>
                <w:sz w:val="24"/>
                <w:szCs w:val="24"/>
              </w:rPr>
            </w:pPr>
            <w:r>
              <w:rPr>
                <w:rFonts w:ascii="宋体" w:hAnsi="宋体" w:cs="宋体" w:hint="eastAsia"/>
                <w:sz w:val="24"/>
                <w:szCs w:val="24"/>
              </w:rPr>
              <w:t>★144.固件设置口令，支持设置口令、修改口令、验证口令功能；</w:t>
            </w:r>
          </w:p>
          <w:p w14:paraId="2B9B8920" w14:textId="77777777" w:rsidR="00C838D0" w:rsidRDefault="00000000">
            <w:pPr>
              <w:jc w:val="left"/>
              <w:rPr>
                <w:rFonts w:ascii="宋体" w:hAnsi="宋体" w:cs="宋体" w:hint="eastAsia"/>
                <w:sz w:val="24"/>
                <w:szCs w:val="24"/>
              </w:rPr>
            </w:pPr>
            <w:r>
              <w:rPr>
                <w:rFonts w:ascii="宋体" w:hAnsi="宋体" w:cs="宋体" w:hint="eastAsia"/>
                <w:sz w:val="24"/>
                <w:szCs w:val="24"/>
              </w:rPr>
              <w:t>★145.固件设置网络引导，支持网络引导启动和关闭功能；</w:t>
            </w:r>
          </w:p>
          <w:p w14:paraId="2CDE3185" w14:textId="77777777" w:rsidR="00C838D0" w:rsidRDefault="00000000">
            <w:pPr>
              <w:jc w:val="left"/>
              <w:rPr>
                <w:rFonts w:ascii="宋体" w:hAnsi="宋体" w:cs="宋体" w:hint="eastAsia"/>
                <w:sz w:val="24"/>
                <w:szCs w:val="24"/>
              </w:rPr>
            </w:pPr>
            <w:r>
              <w:rPr>
                <w:rFonts w:ascii="宋体" w:hAnsi="宋体" w:cs="宋体" w:hint="eastAsia"/>
                <w:sz w:val="24"/>
                <w:szCs w:val="24"/>
              </w:rPr>
              <w:t>146.指纹识别，指纹识别功能符合GB/T 37742的相关规定；</w:t>
            </w:r>
          </w:p>
          <w:p w14:paraId="0C369D67" w14:textId="77777777" w:rsidR="00C838D0" w:rsidRDefault="00000000">
            <w:pPr>
              <w:jc w:val="left"/>
              <w:rPr>
                <w:rFonts w:ascii="宋体" w:hAnsi="宋体" w:cs="宋体" w:hint="eastAsia"/>
                <w:sz w:val="24"/>
                <w:szCs w:val="24"/>
              </w:rPr>
            </w:pPr>
            <w:r>
              <w:rPr>
                <w:rFonts w:ascii="宋体" w:hAnsi="宋体" w:cs="宋体" w:hint="eastAsia"/>
                <w:sz w:val="24"/>
                <w:szCs w:val="24"/>
              </w:rPr>
              <w:t>147.人脸识别，不涉及</w:t>
            </w:r>
          </w:p>
          <w:p w14:paraId="506EC3B5" w14:textId="77777777" w:rsidR="00C838D0" w:rsidRDefault="00000000">
            <w:pPr>
              <w:jc w:val="left"/>
              <w:rPr>
                <w:rFonts w:ascii="宋体" w:hAnsi="宋体" w:cs="宋体" w:hint="eastAsia"/>
                <w:sz w:val="24"/>
                <w:szCs w:val="24"/>
              </w:rPr>
            </w:pPr>
            <w:r>
              <w:rPr>
                <w:rFonts w:ascii="宋体" w:hAnsi="宋体" w:cs="宋体" w:hint="eastAsia"/>
                <w:sz w:val="24"/>
                <w:szCs w:val="24"/>
              </w:rPr>
              <w:t>147.静脉识别，不涉及</w:t>
            </w:r>
          </w:p>
          <w:p w14:paraId="48EB2E2F" w14:textId="77777777" w:rsidR="00C838D0" w:rsidRDefault="00000000">
            <w:pPr>
              <w:jc w:val="left"/>
              <w:rPr>
                <w:rFonts w:ascii="宋体" w:hAnsi="宋体" w:cs="宋体" w:hint="eastAsia"/>
                <w:sz w:val="24"/>
                <w:szCs w:val="24"/>
              </w:rPr>
            </w:pPr>
            <w:r>
              <w:rPr>
                <w:rFonts w:ascii="宋体" w:hAnsi="宋体" w:cs="宋体" w:hint="eastAsia"/>
                <w:sz w:val="24"/>
                <w:szCs w:val="24"/>
              </w:rPr>
              <w:t>149.NPU/GPU等AI加速模块，不涉及</w:t>
            </w:r>
          </w:p>
          <w:p w14:paraId="030131AD" w14:textId="77777777" w:rsidR="00C838D0" w:rsidRDefault="00000000">
            <w:pPr>
              <w:jc w:val="left"/>
              <w:rPr>
                <w:rFonts w:ascii="宋体" w:hAnsi="宋体" w:cs="宋体" w:hint="eastAsia"/>
                <w:sz w:val="24"/>
                <w:szCs w:val="24"/>
              </w:rPr>
            </w:pPr>
            <w:r>
              <w:rPr>
                <w:rFonts w:ascii="宋体" w:hAnsi="宋体" w:cs="宋体" w:hint="eastAsia"/>
                <w:sz w:val="24"/>
                <w:szCs w:val="24"/>
              </w:rPr>
              <w:t>150.视频编解码加速模块，支持视频编解码加速模块；</w:t>
            </w:r>
          </w:p>
          <w:p w14:paraId="6BEB0DC8" w14:textId="77777777" w:rsidR="00C838D0" w:rsidRDefault="00000000">
            <w:pPr>
              <w:jc w:val="left"/>
              <w:rPr>
                <w:rFonts w:ascii="宋体" w:hAnsi="宋体" w:cs="宋体" w:hint="eastAsia"/>
                <w:sz w:val="24"/>
                <w:szCs w:val="24"/>
              </w:rPr>
            </w:pPr>
            <w:r>
              <w:rPr>
                <w:rFonts w:ascii="宋体" w:hAnsi="宋体" w:cs="宋体" w:hint="eastAsia"/>
                <w:sz w:val="24"/>
                <w:szCs w:val="24"/>
              </w:rPr>
              <w:t>151.影像处理加速模块，不涉及</w:t>
            </w:r>
          </w:p>
          <w:p w14:paraId="1A9AD0EE" w14:textId="77777777" w:rsidR="00C838D0" w:rsidRDefault="00000000">
            <w:pPr>
              <w:jc w:val="left"/>
              <w:rPr>
                <w:rFonts w:ascii="宋体" w:hAnsi="宋体" w:cs="宋体" w:hint="eastAsia"/>
                <w:sz w:val="24"/>
                <w:szCs w:val="24"/>
              </w:rPr>
            </w:pPr>
            <w:r>
              <w:rPr>
                <w:rFonts w:ascii="宋体" w:hAnsi="宋体" w:cs="宋体" w:hint="eastAsia"/>
                <w:sz w:val="24"/>
                <w:szCs w:val="24"/>
              </w:rPr>
              <w:t>★152.固态存储寿命，TBW≥80TB（条件：240GB硬盘容量）</w:t>
            </w:r>
          </w:p>
          <w:p w14:paraId="68268786" w14:textId="77777777" w:rsidR="00C838D0" w:rsidRDefault="00000000">
            <w:pPr>
              <w:jc w:val="left"/>
              <w:rPr>
                <w:rFonts w:ascii="宋体" w:hAnsi="宋体" w:cs="宋体" w:hint="eastAsia"/>
                <w:sz w:val="24"/>
                <w:szCs w:val="24"/>
              </w:rPr>
            </w:pPr>
            <w:r>
              <w:rPr>
                <w:rFonts w:ascii="宋体" w:hAnsi="宋体" w:cs="宋体" w:hint="eastAsia"/>
                <w:sz w:val="24"/>
                <w:szCs w:val="24"/>
              </w:rPr>
              <w:t>★153.机械硬盘寿命，不涉及</w:t>
            </w:r>
          </w:p>
          <w:p w14:paraId="49742E99" w14:textId="77777777" w:rsidR="00C838D0" w:rsidRDefault="00000000">
            <w:pPr>
              <w:jc w:val="left"/>
              <w:rPr>
                <w:rFonts w:ascii="宋体" w:hAnsi="宋体" w:cs="宋体" w:hint="eastAsia"/>
                <w:sz w:val="24"/>
                <w:szCs w:val="24"/>
              </w:rPr>
            </w:pPr>
            <w:r>
              <w:rPr>
                <w:rFonts w:ascii="宋体" w:hAnsi="宋体" w:cs="宋体" w:hint="eastAsia"/>
                <w:sz w:val="24"/>
                <w:szCs w:val="24"/>
              </w:rPr>
              <w:t>★154.显示屏屏幕失效点，符合GB/T 9813.2 的要求；</w:t>
            </w:r>
          </w:p>
          <w:p w14:paraId="1EF0878C" w14:textId="77777777" w:rsidR="00C838D0" w:rsidRDefault="00000000">
            <w:pPr>
              <w:jc w:val="left"/>
              <w:rPr>
                <w:rFonts w:ascii="宋体" w:hAnsi="宋体" w:cs="宋体" w:hint="eastAsia"/>
                <w:sz w:val="24"/>
                <w:szCs w:val="24"/>
              </w:rPr>
            </w:pPr>
            <w:r>
              <w:rPr>
                <w:rFonts w:ascii="宋体" w:hAnsi="宋体" w:cs="宋体" w:hint="eastAsia"/>
                <w:sz w:val="24"/>
                <w:szCs w:val="24"/>
              </w:rPr>
              <w:t>★155.键盘按键寿命≥1000万次；</w:t>
            </w:r>
          </w:p>
          <w:p w14:paraId="4FF60C3B" w14:textId="77777777" w:rsidR="00C838D0" w:rsidRDefault="00000000">
            <w:pPr>
              <w:jc w:val="left"/>
              <w:rPr>
                <w:rFonts w:ascii="宋体" w:hAnsi="宋体" w:cs="宋体" w:hint="eastAsia"/>
                <w:sz w:val="24"/>
                <w:szCs w:val="24"/>
              </w:rPr>
            </w:pPr>
            <w:r>
              <w:rPr>
                <w:rFonts w:ascii="宋体" w:hAnsi="宋体" w:cs="宋体" w:hint="eastAsia"/>
                <w:sz w:val="24"/>
                <w:szCs w:val="24"/>
              </w:rPr>
              <w:t>★156.鼠标按键寿命≥500万次；</w:t>
            </w:r>
          </w:p>
          <w:p w14:paraId="0E7D7CE2" w14:textId="77777777" w:rsidR="00C838D0" w:rsidRDefault="00000000">
            <w:pPr>
              <w:jc w:val="left"/>
              <w:rPr>
                <w:rFonts w:ascii="宋体" w:hAnsi="宋体" w:cs="宋体" w:hint="eastAsia"/>
                <w:sz w:val="24"/>
                <w:szCs w:val="24"/>
              </w:rPr>
            </w:pPr>
            <w:r>
              <w:rPr>
                <w:rFonts w:ascii="宋体" w:hAnsi="宋体" w:cs="宋体" w:hint="eastAsia"/>
                <w:sz w:val="24"/>
                <w:szCs w:val="24"/>
              </w:rPr>
              <w:t>★157.键盘鼠标线材寿命，键盘鼠标所用线材经±60°弯折不低于3000次，功能、外观完好；</w:t>
            </w:r>
          </w:p>
          <w:p w14:paraId="44F87AC9" w14:textId="77777777" w:rsidR="00C838D0" w:rsidRDefault="00000000">
            <w:pPr>
              <w:jc w:val="left"/>
              <w:rPr>
                <w:rFonts w:ascii="宋体" w:hAnsi="宋体" w:cs="宋体" w:hint="eastAsia"/>
                <w:sz w:val="24"/>
                <w:szCs w:val="24"/>
              </w:rPr>
            </w:pPr>
            <w:r>
              <w:rPr>
                <w:rFonts w:ascii="宋体" w:hAnsi="宋体" w:cs="宋体" w:hint="eastAsia"/>
                <w:sz w:val="24"/>
                <w:szCs w:val="24"/>
              </w:rPr>
              <w:t>★158.风扇寿命≥4万小时；</w:t>
            </w:r>
          </w:p>
          <w:p w14:paraId="4F4E1F74" w14:textId="77777777" w:rsidR="00C838D0" w:rsidRDefault="00000000">
            <w:pPr>
              <w:jc w:val="left"/>
              <w:rPr>
                <w:rFonts w:ascii="宋体" w:hAnsi="宋体" w:cs="宋体" w:hint="eastAsia"/>
                <w:sz w:val="24"/>
                <w:szCs w:val="24"/>
              </w:rPr>
            </w:pPr>
            <w:r>
              <w:rPr>
                <w:rFonts w:ascii="宋体" w:hAnsi="宋体" w:cs="宋体" w:hint="eastAsia"/>
                <w:sz w:val="24"/>
                <w:szCs w:val="24"/>
              </w:rPr>
              <w:t>★159.电磁兼容性要求</w:t>
            </w:r>
            <w:proofErr w:type="gramStart"/>
            <w:r>
              <w:rPr>
                <w:rFonts w:ascii="宋体" w:hAnsi="宋体" w:cs="宋体" w:hint="eastAsia"/>
                <w:sz w:val="24"/>
                <w:szCs w:val="24"/>
              </w:rPr>
              <w:t>的抗扰性</w:t>
            </w:r>
            <w:proofErr w:type="gramEnd"/>
            <w:r>
              <w:rPr>
                <w:rFonts w:ascii="宋体" w:hAnsi="宋体" w:cs="宋体" w:hint="eastAsia"/>
                <w:sz w:val="24"/>
                <w:szCs w:val="24"/>
              </w:rPr>
              <w:t>，符合 GB/T 9254.2 的规定；</w:t>
            </w:r>
          </w:p>
          <w:p w14:paraId="41303A0D" w14:textId="77777777" w:rsidR="00C838D0" w:rsidRDefault="00000000">
            <w:pPr>
              <w:jc w:val="left"/>
              <w:rPr>
                <w:rFonts w:ascii="宋体" w:hAnsi="宋体" w:cs="宋体" w:hint="eastAsia"/>
                <w:sz w:val="24"/>
                <w:szCs w:val="24"/>
              </w:rPr>
            </w:pPr>
            <w:r>
              <w:rPr>
                <w:rFonts w:ascii="宋体" w:hAnsi="宋体" w:cs="宋体" w:hint="eastAsia"/>
                <w:sz w:val="24"/>
                <w:szCs w:val="24"/>
              </w:rPr>
              <w:t>★160.环境条件要求的气候环境适应性，符合 GB/T 9813.2 的规定；</w:t>
            </w:r>
          </w:p>
          <w:p w14:paraId="66FF3119" w14:textId="77777777" w:rsidR="00C838D0" w:rsidRDefault="00000000">
            <w:pPr>
              <w:jc w:val="left"/>
              <w:rPr>
                <w:rFonts w:ascii="宋体" w:hAnsi="宋体" w:cs="宋体" w:hint="eastAsia"/>
                <w:sz w:val="24"/>
                <w:szCs w:val="24"/>
              </w:rPr>
            </w:pPr>
            <w:r>
              <w:rPr>
                <w:rFonts w:ascii="宋体" w:hAnsi="宋体" w:cs="宋体" w:hint="eastAsia"/>
                <w:sz w:val="24"/>
                <w:szCs w:val="24"/>
              </w:rPr>
              <w:t>★161.环境条件要求的振动适应性，符合 GB/T 9813.2 的规定；</w:t>
            </w:r>
          </w:p>
          <w:p w14:paraId="4884BFAB" w14:textId="77777777" w:rsidR="00C838D0" w:rsidRDefault="00000000">
            <w:pPr>
              <w:jc w:val="left"/>
              <w:rPr>
                <w:rFonts w:ascii="宋体" w:hAnsi="宋体" w:cs="宋体" w:hint="eastAsia"/>
                <w:sz w:val="24"/>
                <w:szCs w:val="24"/>
              </w:rPr>
            </w:pPr>
            <w:r>
              <w:rPr>
                <w:rFonts w:ascii="宋体" w:hAnsi="宋体" w:cs="宋体" w:hint="eastAsia"/>
                <w:sz w:val="24"/>
                <w:szCs w:val="24"/>
              </w:rPr>
              <w:t>★162.环境条件要求的冲击适应性，符合 GB/T 9813.2 的规定；</w:t>
            </w:r>
          </w:p>
          <w:p w14:paraId="0603C12B" w14:textId="77777777" w:rsidR="00C838D0" w:rsidRDefault="00000000">
            <w:pPr>
              <w:jc w:val="left"/>
              <w:rPr>
                <w:rFonts w:ascii="宋体" w:hAnsi="宋体" w:cs="宋体" w:hint="eastAsia"/>
                <w:sz w:val="24"/>
                <w:szCs w:val="24"/>
              </w:rPr>
            </w:pPr>
            <w:r>
              <w:rPr>
                <w:rFonts w:ascii="宋体" w:hAnsi="宋体" w:cs="宋体" w:hint="eastAsia"/>
                <w:sz w:val="24"/>
                <w:szCs w:val="24"/>
              </w:rPr>
              <w:t xml:space="preserve">★163.环境条件要求的碰撞适应性，符合 GB/T </w:t>
            </w:r>
            <w:r>
              <w:rPr>
                <w:rFonts w:ascii="宋体" w:hAnsi="宋体" w:cs="宋体" w:hint="eastAsia"/>
                <w:sz w:val="24"/>
                <w:szCs w:val="24"/>
              </w:rPr>
              <w:lastRenderedPageBreak/>
              <w:t>9813.2 的规定；</w:t>
            </w:r>
          </w:p>
          <w:p w14:paraId="20F04C51" w14:textId="77777777" w:rsidR="00C838D0" w:rsidRDefault="00000000">
            <w:pPr>
              <w:jc w:val="left"/>
              <w:rPr>
                <w:rFonts w:ascii="宋体" w:hAnsi="宋体" w:cs="宋体" w:hint="eastAsia"/>
                <w:sz w:val="24"/>
                <w:szCs w:val="24"/>
              </w:rPr>
            </w:pPr>
            <w:r>
              <w:rPr>
                <w:rFonts w:ascii="宋体" w:hAnsi="宋体" w:cs="宋体" w:hint="eastAsia"/>
                <w:sz w:val="24"/>
                <w:szCs w:val="24"/>
              </w:rPr>
              <w:t>★164.环境条件要求的自由跌落适应性，符合 GB/T 9813.2 的规定；</w:t>
            </w:r>
          </w:p>
          <w:p w14:paraId="163F02E7" w14:textId="77777777" w:rsidR="00C838D0" w:rsidRDefault="00000000">
            <w:pPr>
              <w:jc w:val="left"/>
              <w:rPr>
                <w:rFonts w:ascii="宋体" w:hAnsi="宋体" w:cs="宋体" w:hint="eastAsia"/>
                <w:sz w:val="24"/>
                <w:szCs w:val="24"/>
              </w:rPr>
            </w:pPr>
            <w:r>
              <w:rPr>
                <w:rFonts w:ascii="宋体" w:hAnsi="宋体" w:cs="宋体" w:hint="eastAsia"/>
                <w:sz w:val="24"/>
                <w:szCs w:val="24"/>
              </w:rPr>
              <w:t>★165.环境条件要求的运输包装件跌落适应性，符合 GB/T 9813.2 的规定；</w:t>
            </w:r>
          </w:p>
          <w:p w14:paraId="1A8CFBCE" w14:textId="77777777" w:rsidR="00C838D0" w:rsidRDefault="00000000">
            <w:pPr>
              <w:jc w:val="left"/>
              <w:rPr>
                <w:rFonts w:ascii="宋体" w:hAnsi="宋体" w:cs="宋体" w:hint="eastAsia"/>
                <w:sz w:val="24"/>
                <w:szCs w:val="24"/>
              </w:rPr>
            </w:pPr>
            <w:r>
              <w:rPr>
                <w:rFonts w:ascii="宋体" w:hAnsi="宋体" w:cs="宋体" w:hint="eastAsia"/>
                <w:sz w:val="24"/>
                <w:szCs w:val="24"/>
              </w:rPr>
              <w:t>★166.MTBF测试，MTBF（m1）≥3万小时；</w:t>
            </w:r>
          </w:p>
          <w:p w14:paraId="2B670F4E" w14:textId="77777777" w:rsidR="00C838D0" w:rsidRDefault="00000000">
            <w:pPr>
              <w:jc w:val="left"/>
              <w:rPr>
                <w:rFonts w:ascii="宋体" w:hAnsi="宋体" w:cs="宋体" w:hint="eastAsia"/>
                <w:sz w:val="24"/>
                <w:szCs w:val="24"/>
              </w:rPr>
            </w:pPr>
            <w:r>
              <w:rPr>
                <w:rFonts w:ascii="宋体" w:hAnsi="宋体" w:cs="宋体" w:hint="eastAsia"/>
                <w:sz w:val="24"/>
                <w:szCs w:val="24"/>
              </w:rPr>
              <w:t>★167.常用软件兼容，支持流式软件、版式软件、浏览器、邮件客户端、解压软件、多媒体、图形图像处理等常用软件；</w:t>
            </w:r>
          </w:p>
          <w:p w14:paraId="07A1FBEE" w14:textId="77777777" w:rsidR="00C838D0" w:rsidRDefault="00000000">
            <w:pPr>
              <w:jc w:val="left"/>
              <w:rPr>
                <w:rFonts w:ascii="宋体" w:hAnsi="宋体" w:cs="宋体" w:hint="eastAsia"/>
                <w:sz w:val="24"/>
                <w:szCs w:val="24"/>
              </w:rPr>
            </w:pPr>
            <w:r>
              <w:rPr>
                <w:rFonts w:ascii="宋体" w:hAnsi="宋体" w:cs="宋体" w:hint="eastAsia"/>
                <w:sz w:val="24"/>
                <w:szCs w:val="24"/>
              </w:rPr>
              <w:t>★168.数据库兼容，兼容3个及以上厂商的数据库产品；</w:t>
            </w:r>
          </w:p>
          <w:p w14:paraId="6D976979" w14:textId="77777777" w:rsidR="00C838D0" w:rsidRDefault="00000000">
            <w:pPr>
              <w:jc w:val="left"/>
              <w:rPr>
                <w:rFonts w:ascii="宋体" w:hAnsi="宋体" w:cs="宋体" w:hint="eastAsia"/>
                <w:sz w:val="24"/>
                <w:szCs w:val="24"/>
              </w:rPr>
            </w:pPr>
            <w:r>
              <w:rPr>
                <w:rFonts w:ascii="宋体" w:hAnsi="宋体" w:cs="宋体" w:hint="eastAsia"/>
                <w:sz w:val="24"/>
                <w:szCs w:val="24"/>
              </w:rPr>
              <w:t>★169.中间件兼容，兼容3个及以上厂商中间件产品；</w:t>
            </w:r>
          </w:p>
          <w:p w14:paraId="045356D1" w14:textId="77777777" w:rsidR="00C838D0" w:rsidRDefault="00000000">
            <w:pPr>
              <w:jc w:val="left"/>
              <w:rPr>
                <w:rFonts w:ascii="宋体" w:hAnsi="宋体" w:cs="宋体" w:hint="eastAsia"/>
                <w:sz w:val="24"/>
                <w:szCs w:val="24"/>
              </w:rPr>
            </w:pPr>
            <w:r>
              <w:rPr>
                <w:rFonts w:ascii="宋体" w:hAnsi="宋体" w:cs="宋体" w:hint="eastAsia"/>
                <w:sz w:val="24"/>
                <w:szCs w:val="24"/>
              </w:rPr>
              <w:t>★170.平台软件兼容，兼容3个及以上厂商</w:t>
            </w:r>
            <w:proofErr w:type="gramStart"/>
            <w:r>
              <w:rPr>
                <w:rFonts w:ascii="宋体" w:hAnsi="宋体" w:cs="宋体" w:hint="eastAsia"/>
                <w:sz w:val="24"/>
                <w:szCs w:val="24"/>
              </w:rPr>
              <w:t>云计算</w:t>
            </w:r>
            <w:proofErr w:type="gramEnd"/>
            <w:r>
              <w:rPr>
                <w:rFonts w:ascii="宋体" w:hAnsi="宋体" w:cs="宋体" w:hint="eastAsia"/>
                <w:sz w:val="24"/>
                <w:szCs w:val="24"/>
              </w:rPr>
              <w:t>及大数据平台；</w:t>
            </w:r>
          </w:p>
          <w:p w14:paraId="58A17C9B" w14:textId="77777777" w:rsidR="00C838D0" w:rsidRDefault="00000000">
            <w:pPr>
              <w:jc w:val="left"/>
              <w:rPr>
                <w:rFonts w:ascii="宋体" w:hAnsi="宋体" w:cs="宋体" w:hint="eastAsia"/>
                <w:sz w:val="24"/>
                <w:szCs w:val="24"/>
              </w:rPr>
            </w:pPr>
            <w:r>
              <w:rPr>
                <w:rFonts w:ascii="宋体" w:hAnsi="宋体" w:cs="宋体" w:hint="eastAsia"/>
                <w:sz w:val="24"/>
                <w:szCs w:val="24"/>
              </w:rPr>
              <w:t>★171.标志、包、装、运输和贮存，符合 GB/T 9813.2 和商品包装政府采购需求标准的相关规定；</w:t>
            </w:r>
          </w:p>
          <w:p w14:paraId="0FD1A988" w14:textId="77777777" w:rsidR="00C838D0" w:rsidRDefault="00000000">
            <w:pPr>
              <w:jc w:val="left"/>
              <w:rPr>
                <w:rFonts w:ascii="宋体" w:hAnsi="宋体" w:cs="宋体" w:hint="eastAsia"/>
                <w:sz w:val="24"/>
                <w:szCs w:val="24"/>
              </w:rPr>
            </w:pPr>
            <w:r>
              <w:rPr>
                <w:rFonts w:ascii="宋体" w:hAnsi="宋体" w:cs="宋体" w:hint="eastAsia"/>
                <w:sz w:val="24"/>
                <w:szCs w:val="24"/>
              </w:rPr>
              <w:t>★172.配置检查工具，提供自检测试工具；</w:t>
            </w:r>
          </w:p>
          <w:p w14:paraId="78ADFA4C" w14:textId="77777777" w:rsidR="00C838D0" w:rsidRDefault="00000000">
            <w:pPr>
              <w:jc w:val="left"/>
              <w:rPr>
                <w:rFonts w:ascii="宋体" w:hAnsi="宋体" w:cs="宋体" w:hint="eastAsia"/>
                <w:sz w:val="24"/>
                <w:szCs w:val="24"/>
              </w:rPr>
            </w:pPr>
            <w:r>
              <w:rPr>
                <w:rFonts w:ascii="宋体" w:hAnsi="宋体" w:cs="宋体" w:hint="eastAsia"/>
                <w:sz w:val="24"/>
                <w:szCs w:val="24"/>
              </w:rPr>
              <w:t>★173.服务响应，a）提供产品</w:t>
            </w:r>
            <w:proofErr w:type="gramStart"/>
            <w:r>
              <w:rPr>
                <w:rFonts w:ascii="宋体" w:hAnsi="宋体" w:cs="宋体" w:hint="eastAsia"/>
                <w:sz w:val="24"/>
                <w:szCs w:val="24"/>
              </w:rPr>
              <w:t>3年维保上门</w:t>
            </w:r>
            <w:proofErr w:type="gramEnd"/>
            <w:r>
              <w:rPr>
                <w:rFonts w:ascii="宋体" w:hAnsi="宋体" w:cs="宋体" w:hint="eastAsia"/>
                <w:sz w:val="24"/>
                <w:szCs w:val="24"/>
              </w:rPr>
              <w:t>服务（满足同城4小时、异地12小时响应要求）；b）提供政企专线7*24在线服务；c）现场保障技术服务团队员，国内上门服务地级市覆盖率达100%；</w:t>
            </w:r>
          </w:p>
          <w:p w14:paraId="5B0E341F" w14:textId="77777777" w:rsidR="00C838D0" w:rsidRDefault="00000000">
            <w:pPr>
              <w:jc w:val="left"/>
              <w:rPr>
                <w:rFonts w:ascii="宋体" w:hAnsi="宋体" w:cs="宋体" w:hint="eastAsia"/>
                <w:sz w:val="24"/>
                <w:szCs w:val="24"/>
              </w:rPr>
            </w:pPr>
            <w:r>
              <w:rPr>
                <w:rFonts w:ascii="宋体" w:hAnsi="宋体" w:cs="宋体" w:hint="eastAsia"/>
                <w:sz w:val="24"/>
                <w:szCs w:val="24"/>
              </w:rPr>
              <w:t>★174.服务周期，支持</w:t>
            </w:r>
            <w:proofErr w:type="gramStart"/>
            <w:r>
              <w:rPr>
                <w:rFonts w:ascii="宋体" w:hAnsi="宋体" w:cs="宋体" w:hint="eastAsia"/>
                <w:sz w:val="24"/>
                <w:szCs w:val="24"/>
              </w:rPr>
              <w:t>产品延保</w:t>
            </w:r>
            <w:proofErr w:type="gramEnd"/>
            <w:r>
              <w:rPr>
                <w:rFonts w:ascii="宋体" w:hAnsi="宋体" w:cs="宋体" w:hint="eastAsia"/>
                <w:sz w:val="24"/>
                <w:szCs w:val="24"/>
              </w:rPr>
              <w:t>≥3年，提供</w:t>
            </w:r>
            <w:proofErr w:type="gramStart"/>
            <w:r>
              <w:rPr>
                <w:rFonts w:ascii="宋体" w:hAnsi="宋体" w:cs="宋体" w:hint="eastAsia"/>
                <w:sz w:val="24"/>
                <w:szCs w:val="24"/>
              </w:rPr>
              <w:t>每年延保服务</w:t>
            </w:r>
            <w:proofErr w:type="gramEnd"/>
            <w:r>
              <w:rPr>
                <w:rFonts w:ascii="宋体" w:hAnsi="宋体" w:cs="宋体" w:hint="eastAsia"/>
                <w:sz w:val="24"/>
                <w:szCs w:val="24"/>
              </w:rPr>
              <w:t>报价，提供备件服务能力≥6年（自购买之日起）；</w:t>
            </w:r>
          </w:p>
          <w:p w14:paraId="2C4C6BD7" w14:textId="77777777" w:rsidR="00C838D0" w:rsidRDefault="00000000">
            <w:pPr>
              <w:jc w:val="left"/>
              <w:rPr>
                <w:rFonts w:ascii="宋体" w:hAnsi="宋体" w:cs="宋体" w:hint="eastAsia"/>
                <w:sz w:val="24"/>
                <w:szCs w:val="24"/>
              </w:rPr>
            </w:pPr>
            <w:r>
              <w:rPr>
                <w:rFonts w:ascii="宋体" w:hAnsi="宋体" w:cs="宋体" w:hint="eastAsia"/>
                <w:sz w:val="24"/>
                <w:szCs w:val="24"/>
              </w:rPr>
              <w:t>★175.预装操作系统</w:t>
            </w:r>
            <w:r>
              <w:rPr>
                <w:rFonts w:ascii="宋体" w:hAnsi="宋体" w:cs="宋体" w:hint="eastAsia"/>
                <w:sz w:val="24"/>
                <w:szCs w:val="24"/>
              </w:rPr>
              <w:tab/>
              <w:t>预装符合桌面操作系统政府采购需求标准的正版操作系统；</w:t>
            </w:r>
          </w:p>
          <w:p w14:paraId="30B71D4F" w14:textId="77777777" w:rsidR="00C838D0" w:rsidRDefault="00000000">
            <w:pPr>
              <w:jc w:val="left"/>
              <w:rPr>
                <w:rFonts w:ascii="宋体" w:hAnsi="宋体" w:cs="宋体" w:hint="eastAsia"/>
                <w:sz w:val="24"/>
                <w:szCs w:val="24"/>
              </w:rPr>
            </w:pPr>
            <w:r>
              <w:rPr>
                <w:rFonts w:ascii="宋体" w:hAnsi="宋体" w:cs="宋体" w:hint="eastAsia"/>
                <w:sz w:val="24"/>
                <w:szCs w:val="24"/>
              </w:rPr>
              <w:t>★176.培训服务</w:t>
            </w:r>
            <w:r>
              <w:rPr>
                <w:rFonts w:ascii="宋体" w:hAnsi="宋体" w:cs="宋体" w:hint="eastAsia"/>
                <w:sz w:val="24"/>
                <w:szCs w:val="24"/>
              </w:rPr>
              <w:tab/>
              <w:t>供应商提供培训材料、产品手册、培训视频等培训相关内容；</w:t>
            </w:r>
          </w:p>
          <w:p w14:paraId="2B9DD3E8" w14:textId="77777777" w:rsidR="00C838D0" w:rsidRDefault="00000000">
            <w:pPr>
              <w:jc w:val="left"/>
              <w:rPr>
                <w:rFonts w:ascii="宋体" w:hAnsi="宋体" w:cs="宋体" w:hint="eastAsia"/>
                <w:sz w:val="24"/>
                <w:szCs w:val="24"/>
              </w:rPr>
            </w:pPr>
            <w:r>
              <w:rPr>
                <w:rFonts w:ascii="宋体" w:hAnsi="宋体" w:cs="宋体" w:hint="eastAsia"/>
                <w:sz w:val="24"/>
                <w:szCs w:val="24"/>
              </w:rPr>
              <w:t>★177.典型问题解决手册，供应商提供典型问题解决说明文档或视频；</w:t>
            </w:r>
          </w:p>
          <w:p w14:paraId="7000743D" w14:textId="77777777" w:rsidR="00C838D0" w:rsidRDefault="00000000">
            <w:pPr>
              <w:jc w:val="left"/>
              <w:rPr>
                <w:rFonts w:ascii="宋体" w:hAnsi="宋体" w:cs="宋体" w:hint="eastAsia"/>
                <w:sz w:val="24"/>
                <w:szCs w:val="24"/>
              </w:rPr>
            </w:pPr>
            <w:r>
              <w:rPr>
                <w:rFonts w:ascii="宋体" w:hAnsi="宋体" w:cs="宋体" w:hint="eastAsia"/>
                <w:sz w:val="24"/>
                <w:szCs w:val="24"/>
              </w:rPr>
              <w:t>★178.厂家升级软件与扩容服务，供应商提供上门升级部件/软件的增值服务；</w:t>
            </w:r>
          </w:p>
          <w:p w14:paraId="40F3EBCF" w14:textId="77777777" w:rsidR="00C838D0" w:rsidRDefault="00000000">
            <w:pPr>
              <w:jc w:val="left"/>
              <w:rPr>
                <w:rFonts w:ascii="宋体" w:hAnsi="宋体" w:cs="宋体" w:hint="eastAsia"/>
                <w:sz w:val="24"/>
                <w:szCs w:val="24"/>
              </w:rPr>
            </w:pPr>
            <w:r>
              <w:rPr>
                <w:rFonts w:ascii="宋体" w:hAnsi="宋体" w:cs="宋体" w:hint="eastAsia"/>
                <w:sz w:val="24"/>
                <w:szCs w:val="24"/>
              </w:rPr>
              <w:t>★179.整机质量服务要求，免费服务周期（含换件和维修）应不小于3年；</w:t>
            </w:r>
          </w:p>
          <w:p w14:paraId="5D2A3A5A" w14:textId="77777777" w:rsidR="00C838D0" w:rsidRDefault="00000000">
            <w:pPr>
              <w:jc w:val="left"/>
              <w:rPr>
                <w:rFonts w:ascii="宋体" w:hAnsi="宋体" w:cs="宋体" w:hint="eastAsia"/>
                <w:sz w:val="24"/>
                <w:szCs w:val="24"/>
              </w:rPr>
            </w:pPr>
            <w:r>
              <w:rPr>
                <w:rFonts w:ascii="宋体" w:hAnsi="宋体" w:cs="宋体" w:hint="eastAsia"/>
                <w:sz w:val="24"/>
                <w:szCs w:val="24"/>
              </w:rPr>
              <w:t>★180.合格证书要求，供应商提供产品合格证；</w:t>
            </w:r>
          </w:p>
          <w:p w14:paraId="61359F8C" w14:textId="77777777" w:rsidR="00C838D0" w:rsidRDefault="00000000">
            <w:pPr>
              <w:jc w:val="left"/>
              <w:rPr>
                <w:rFonts w:ascii="宋体" w:hAnsi="宋体" w:cs="宋体" w:hint="eastAsia"/>
                <w:sz w:val="24"/>
                <w:szCs w:val="24"/>
              </w:rPr>
            </w:pPr>
            <w:r>
              <w:rPr>
                <w:rFonts w:ascii="宋体" w:hAnsi="宋体" w:cs="宋体" w:hint="eastAsia"/>
                <w:sz w:val="24"/>
                <w:szCs w:val="24"/>
              </w:rPr>
              <w:t>★181.开箱组装/使用指导要求，供应商提供开箱组装/使用指导；</w:t>
            </w:r>
          </w:p>
          <w:p w14:paraId="06DF2E83" w14:textId="77777777" w:rsidR="00C838D0" w:rsidRDefault="00000000">
            <w:pPr>
              <w:jc w:val="left"/>
              <w:rPr>
                <w:rFonts w:ascii="宋体" w:hAnsi="宋体" w:cs="宋体" w:hint="eastAsia"/>
                <w:sz w:val="24"/>
                <w:szCs w:val="24"/>
              </w:rPr>
            </w:pPr>
            <w:r>
              <w:rPr>
                <w:rFonts w:ascii="宋体" w:hAnsi="宋体" w:cs="宋体" w:hint="eastAsia"/>
                <w:sz w:val="24"/>
                <w:szCs w:val="24"/>
              </w:rPr>
              <w:t>★182.驱动下载服务要求，供应商提供驱动光盘或下载方式；</w:t>
            </w:r>
          </w:p>
          <w:p w14:paraId="58112B0F" w14:textId="77777777" w:rsidR="00C838D0" w:rsidRDefault="00000000">
            <w:pPr>
              <w:jc w:val="left"/>
              <w:rPr>
                <w:rFonts w:ascii="宋体" w:hAnsi="宋体" w:cs="宋体" w:hint="eastAsia"/>
                <w:sz w:val="24"/>
                <w:szCs w:val="24"/>
              </w:rPr>
            </w:pPr>
            <w:r>
              <w:rPr>
                <w:rFonts w:ascii="宋体" w:hAnsi="宋体" w:cs="宋体" w:hint="eastAsia"/>
                <w:sz w:val="24"/>
                <w:szCs w:val="24"/>
              </w:rPr>
              <w:t>★183.兼容适配软件下载服务要求，供应商提供兼</w:t>
            </w:r>
            <w:r>
              <w:rPr>
                <w:rFonts w:ascii="宋体" w:hAnsi="宋体" w:cs="宋体" w:hint="eastAsia"/>
                <w:sz w:val="24"/>
                <w:szCs w:val="24"/>
              </w:rPr>
              <w:lastRenderedPageBreak/>
              <w:t>容适配软件下载渠道（光盘、网站）；</w:t>
            </w:r>
          </w:p>
          <w:p w14:paraId="6531AA8F" w14:textId="77777777" w:rsidR="00C838D0" w:rsidRDefault="00000000">
            <w:pPr>
              <w:jc w:val="left"/>
              <w:rPr>
                <w:rFonts w:ascii="宋体" w:hAnsi="宋体" w:cs="宋体" w:hint="eastAsia"/>
                <w:sz w:val="24"/>
                <w:szCs w:val="24"/>
              </w:rPr>
            </w:pPr>
            <w:r>
              <w:rPr>
                <w:rFonts w:ascii="宋体" w:hAnsi="宋体" w:cs="宋体" w:hint="eastAsia"/>
                <w:sz w:val="24"/>
                <w:szCs w:val="24"/>
              </w:rPr>
              <w:t>184.跨架构平台应用兼容，供应商提供跨架构平台应用兼容工具，兼容一种或者一种以上不同架构平台的应用运行；</w:t>
            </w:r>
          </w:p>
          <w:p w14:paraId="1EB0D514" w14:textId="77777777" w:rsidR="00C838D0" w:rsidRDefault="00000000">
            <w:pPr>
              <w:jc w:val="left"/>
              <w:rPr>
                <w:rFonts w:ascii="宋体" w:hAnsi="宋体" w:cs="宋体" w:hint="eastAsia"/>
                <w:sz w:val="24"/>
                <w:szCs w:val="24"/>
              </w:rPr>
            </w:pPr>
            <w:r>
              <w:rPr>
                <w:rFonts w:ascii="宋体" w:hAnsi="宋体" w:cs="宋体" w:hint="eastAsia"/>
                <w:sz w:val="24"/>
                <w:szCs w:val="24"/>
              </w:rPr>
              <w:t>★185.产品部件保障，保障产品主要部件，应提供6年的备件服务能力（自购买之日起），或提供可兼容原设备的升级换代产品；</w:t>
            </w:r>
          </w:p>
          <w:p w14:paraId="0BE7A5B7" w14:textId="77777777" w:rsidR="00C838D0" w:rsidRDefault="00000000">
            <w:pPr>
              <w:jc w:val="left"/>
              <w:rPr>
                <w:rFonts w:ascii="宋体" w:hAnsi="宋体" w:cs="宋体" w:hint="eastAsia"/>
                <w:sz w:val="24"/>
                <w:szCs w:val="24"/>
              </w:rPr>
            </w:pPr>
            <w:r>
              <w:rPr>
                <w:rFonts w:ascii="宋体" w:hAnsi="宋体" w:cs="宋体" w:hint="eastAsia"/>
                <w:sz w:val="24"/>
                <w:szCs w:val="24"/>
              </w:rPr>
              <w:t>★186.抗干扰性，当产品部件出现供应风险时，供应商应通知采购人并提供风险应对方案确保产品的服务保障；</w:t>
            </w:r>
          </w:p>
          <w:p w14:paraId="0B970FB2" w14:textId="77777777" w:rsidR="00C838D0" w:rsidRDefault="00000000">
            <w:pPr>
              <w:jc w:val="left"/>
              <w:rPr>
                <w:rFonts w:ascii="宋体" w:hAnsi="宋体" w:cs="宋体" w:hint="eastAsia"/>
                <w:sz w:val="24"/>
                <w:szCs w:val="24"/>
              </w:rPr>
            </w:pPr>
            <w:r>
              <w:rPr>
                <w:rFonts w:ascii="宋体" w:hAnsi="宋体" w:cs="宋体" w:hint="eastAsia"/>
                <w:sz w:val="24"/>
                <w:szCs w:val="24"/>
              </w:rPr>
              <w:t>★187.供应</w:t>
            </w:r>
            <w:proofErr w:type="gramStart"/>
            <w:r>
              <w:rPr>
                <w:rFonts w:ascii="宋体" w:hAnsi="宋体" w:cs="宋体" w:hint="eastAsia"/>
                <w:sz w:val="24"/>
                <w:szCs w:val="24"/>
              </w:rPr>
              <w:t>链能力</w:t>
            </w:r>
            <w:proofErr w:type="gramEnd"/>
            <w:r>
              <w:rPr>
                <w:rFonts w:ascii="宋体" w:hAnsi="宋体" w:cs="宋体" w:hint="eastAsia"/>
                <w:sz w:val="24"/>
                <w:szCs w:val="24"/>
              </w:rPr>
              <w:t>证明，提供供应</w:t>
            </w:r>
            <w:proofErr w:type="gramStart"/>
            <w:r>
              <w:rPr>
                <w:rFonts w:ascii="宋体" w:hAnsi="宋体" w:cs="宋体" w:hint="eastAsia"/>
                <w:sz w:val="24"/>
                <w:szCs w:val="24"/>
              </w:rPr>
              <w:t>链稳定</w:t>
            </w:r>
            <w:proofErr w:type="gramEnd"/>
            <w:r>
              <w:rPr>
                <w:rFonts w:ascii="宋体" w:hAnsi="宋体" w:cs="宋体" w:hint="eastAsia"/>
                <w:sz w:val="24"/>
                <w:szCs w:val="24"/>
              </w:rPr>
              <w:t>承诺书，确保产品的部件在产品服务周期内稳定供货；</w:t>
            </w:r>
          </w:p>
          <w:p w14:paraId="42784EDA" w14:textId="77777777" w:rsidR="00C838D0" w:rsidRDefault="00000000">
            <w:pPr>
              <w:jc w:val="left"/>
              <w:rPr>
                <w:rFonts w:ascii="宋体" w:hAnsi="宋体" w:cs="宋体" w:hint="eastAsia"/>
                <w:sz w:val="24"/>
                <w:szCs w:val="24"/>
              </w:rPr>
            </w:pPr>
            <w:r>
              <w:rPr>
                <w:rFonts w:ascii="宋体" w:hAnsi="宋体" w:cs="宋体" w:hint="eastAsia"/>
                <w:sz w:val="24"/>
                <w:szCs w:val="24"/>
              </w:rPr>
              <w:t>★188.关键部件安全要求，CPU和操作系统等关键部件应当符合安全可靠测评要求；</w:t>
            </w:r>
          </w:p>
          <w:p w14:paraId="66C91ED8" w14:textId="77777777" w:rsidR="00C838D0" w:rsidRDefault="00000000">
            <w:pPr>
              <w:jc w:val="left"/>
              <w:rPr>
                <w:rFonts w:ascii="宋体" w:hAnsi="宋体" w:cs="宋体" w:hint="eastAsia"/>
                <w:sz w:val="24"/>
                <w:szCs w:val="24"/>
              </w:rPr>
            </w:pPr>
            <w:r>
              <w:rPr>
                <w:rFonts w:ascii="宋体" w:hAnsi="宋体" w:cs="宋体" w:hint="eastAsia"/>
                <w:sz w:val="24"/>
                <w:szCs w:val="24"/>
              </w:rPr>
              <w:t>189.USB端口管控，支持USB端口管控；</w:t>
            </w:r>
          </w:p>
          <w:p w14:paraId="4374F424" w14:textId="77777777" w:rsidR="00C838D0" w:rsidRDefault="00000000">
            <w:pPr>
              <w:jc w:val="left"/>
              <w:rPr>
                <w:rFonts w:ascii="宋体" w:hAnsi="宋体" w:cs="宋体" w:hint="eastAsia"/>
                <w:sz w:val="24"/>
                <w:szCs w:val="24"/>
              </w:rPr>
            </w:pPr>
            <w:r>
              <w:rPr>
                <w:rFonts w:ascii="宋体" w:hAnsi="宋体" w:cs="宋体" w:hint="eastAsia"/>
                <w:sz w:val="24"/>
                <w:szCs w:val="24"/>
              </w:rPr>
              <w:t>★190.密码算法实现，CPU芯片应符合GM/T 0008的相关规定，或芯片密码模块应符合GB/T 37092或GM/T 0028的相关规定；</w:t>
            </w:r>
          </w:p>
          <w:p w14:paraId="2368A1A7" w14:textId="77777777" w:rsidR="00C838D0" w:rsidRDefault="00000000">
            <w:pPr>
              <w:jc w:val="left"/>
              <w:rPr>
                <w:rFonts w:ascii="宋体" w:hAnsi="宋体" w:cs="宋体" w:hint="eastAsia"/>
                <w:sz w:val="24"/>
                <w:szCs w:val="24"/>
              </w:rPr>
            </w:pPr>
            <w:r>
              <w:rPr>
                <w:rFonts w:ascii="宋体" w:hAnsi="宋体" w:cs="宋体" w:hint="eastAsia"/>
                <w:sz w:val="24"/>
                <w:szCs w:val="24"/>
              </w:rPr>
              <w:t>191.安全物理锁，不涉及；</w:t>
            </w:r>
          </w:p>
          <w:p w14:paraId="04DCE83B" w14:textId="77777777" w:rsidR="00C838D0" w:rsidRDefault="00000000">
            <w:pPr>
              <w:jc w:val="left"/>
              <w:rPr>
                <w:rFonts w:ascii="宋体" w:hAnsi="宋体" w:cs="宋体" w:hint="eastAsia"/>
                <w:sz w:val="24"/>
                <w:szCs w:val="24"/>
              </w:rPr>
            </w:pPr>
            <w:r>
              <w:rPr>
                <w:rFonts w:ascii="宋体" w:hAnsi="宋体" w:cs="宋体" w:hint="eastAsia"/>
                <w:sz w:val="24"/>
                <w:szCs w:val="24"/>
              </w:rPr>
              <w:t>★192信息安全基本要求，a）应符合GB/T 39276的5.2的规定；b）生产厂商应建立漏洞跟踪表，保证产品版本涉及到的漏洞（如驱动程序等）可查看；c）不得包含已知的恶意代码或漏洞，不存在未声明的指令、功能、接口；</w:t>
            </w:r>
          </w:p>
          <w:p w14:paraId="2FDD26AA" w14:textId="77777777" w:rsidR="00C838D0" w:rsidRDefault="00000000">
            <w:pPr>
              <w:jc w:val="left"/>
              <w:rPr>
                <w:rFonts w:ascii="宋体" w:hAnsi="宋体" w:cs="宋体" w:hint="eastAsia"/>
                <w:sz w:val="24"/>
                <w:szCs w:val="24"/>
              </w:rPr>
            </w:pPr>
            <w:r>
              <w:rPr>
                <w:rFonts w:ascii="宋体" w:hAnsi="宋体" w:cs="宋体" w:hint="eastAsia"/>
                <w:sz w:val="24"/>
                <w:szCs w:val="24"/>
              </w:rPr>
              <w:t>★193.固件安全启动，支持固件安全启动功能，固件启动过程中只有通过启动校验才能正常启动；</w:t>
            </w:r>
          </w:p>
          <w:p w14:paraId="58435B38" w14:textId="77777777" w:rsidR="00C838D0" w:rsidRDefault="00000000">
            <w:pPr>
              <w:jc w:val="left"/>
              <w:rPr>
                <w:rFonts w:ascii="宋体" w:hAnsi="宋体" w:cs="宋体" w:hint="eastAsia"/>
                <w:sz w:val="24"/>
                <w:szCs w:val="24"/>
              </w:rPr>
            </w:pPr>
            <w:r>
              <w:rPr>
                <w:rFonts w:ascii="宋体" w:hAnsi="宋体" w:cs="宋体" w:hint="eastAsia"/>
                <w:sz w:val="24"/>
                <w:szCs w:val="24"/>
              </w:rPr>
              <w:t>★194.限用物质的限量要求，符合GB/T 26572中规定；</w:t>
            </w:r>
          </w:p>
          <w:p w14:paraId="06604806" w14:textId="77777777" w:rsidR="00C838D0" w:rsidRDefault="00000000">
            <w:pPr>
              <w:jc w:val="left"/>
              <w:rPr>
                <w:rFonts w:ascii="宋体" w:hAnsi="宋体" w:cs="宋体" w:hint="eastAsia"/>
                <w:sz w:val="24"/>
                <w:szCs w:val="24"/>
              </w:rPr>
            </w:pPr>
            <w:r>
              <w:rPr>
                <w:rFonts w:ascii="宋体" w:hAnsi="宋体" w:cs="宋体" w:hint="eastAsia"/>
                <w:sz w:val="24"/>
                <w:szCs w:val="24"/>
              </w:rPr>
              <w:t>★195.其余参数应满足《便携式计算机政府采购需求标准（2023年版）》（财库[2023]30号）中的全部标注“*”规定。</w:t>
            </w:r>
          </w:p>
        </w:tc>
        <w:tc>
          <w:tcPr>
            <w:tcW w:w="710" w:type="dxa"/>
            <w:vAlign w:val="center"/>
          </w:tcPr>
          <w:p w14:paraId="55625FDF" w14:textId="77777777" w:rsidR="00C838D0" w:rsidRDefault="00000000">
            <w:pPr>
              <w:jc w:val="center"/>
              <w:rPr>
                <w:rFonts w:ascii="宋体" w:hAnsi="宋体" w:cs="宋体" w:hint="eastAsia"/>
                <w:sz w:val="24"/>
                <w:szCs w:val="24"/>
              </w:rPr>
            </w:pPr>
            <w:r>
              <w:rPr>
                <w:rFonts w:ascii="宋体" w:hAnsi="宋体" w:cs="宋体" w:hint="eastAsia"/>
                <w:sz w:val="24"/>
                <w:szCs w:val="24"/>
              </w:rPr>
              <w:lastRenderedPageBreak/>
              <w:t>台</w:t>
            </w:r>
          </w:p>
        </w:tc>
        <w:tc>
          <w:tcPr>
            <w:tcW w:w="805" w:type="dxa"/>
            <w:vAlign w:val="center"/>
          </w:tcPr>
          <w:p w14:paraId="49A18737" w14:textId="77777777" w:rsidR="00C838D0" w:rsidRDefault="00000000">
            <w:pPr>
              <w:jc w:val="center"/>
              <w:rPr>
                <w:rFonts w:ascii="宋体" w:hAnsi="宋体" w:cs="宋体" w:hint="eastAsia"/>
                <w:sz w:val="24"/>
                <w:szCs w:val="24"/>
              </w:rPr>
            </w:pPr>
            <w:r>
              <w:rPr>
                <w:rFonts w:ascii="宋体" w:hAnsi="宋体" w:cs="宋体" w:hint="eastAsia"/>
                <w:sz w:val="24"/>
                <w:szCs w:val="24"/>
              </w:rPr>
              <w:t>8</w:t>
            </w:r>
          </w:p>
        </w:tc>
      </w:tr>
      <w:tr w:rsidR="00C838D0" w14:paraId="3A392CD7" w14:textId="77777777">
        <w:trPr>
          <w:jc w:val="center"/>
        </w:trPr>
        <w:tc>
          <w:tcPr>
            <w:tcW w:w="665" w:type="dxa"/>
            <w:vAlign w:val="center"/>
          </w:tcPr>
          <w:p w14:paraId="4C24B735" w14:textId="77777777" w:rsidR="00C838D0" w:rsidRDefault="00000000">
            <w:pPr>
              <w:jc w:val="center"/>
              <w:rPr>
                <w:rFonts w:ascii="宋体" w:hAnsi="宋体" w:cs="宋体" w:hint="eastAsia"/>
                <w:sz w:val="24"/>
                <w:szCs w:val="24"/>
              </w:rPr>
            </w:pPr>
            <w:r>
              <w:rPr>
                <w:rFonts w:ascii="宋体" w:hAnsi="宋体" w:cs="宋体" w:hint="eastAsia"/>
                <w:sz w:val="24"/>
                <w:szCs w:val="24"/>
              </w:rPr>
              <w:lastRenderedPageBreak/>
              <w:t>5</w:t>
            </w:r>
          </w:p>
        </w:tc>
        <w:tc>
          <w:tcPr>
            <w:tcW w:w="1289" w:type="dxa"/>
            <w:vAlign w:val="center"/>
          </w:tcPr>
          <w:p w14:paraId="7482A948" w14:textId="77777777" w:rsidR="00C838D0" w:rsidRDefault="00000000">
            <w:pPr>
              <w:jc w:val="center"/>
              <w:rPr>
                <w:rFonts w:ascii="宋体" w:hAnsi="宋体" w:cs="宋体" w:hint="eastAsia"/>
                <w:sz w:val="24"/>
                <w:szCs w:val="24"/>
              </w:rPr>
            </w:pPr>
            <w:r>
              <w:rPr>
                <w:rFonts w:ascii="宋体" w:hAnsi="宋体" w:cs="宋体" w:hint="eastAsia"/>
                <w:sz w:val="24"/>
                <w:szCs w:val="24"/>
              </w:rPr>
              <w:t>笔记本电脑操作系统及配套安全接入、安全管控组件</w:t>
            </w:r>
          </w:p>
        </w:tc>
        <w:tc>
          <w:tcPr>
            <w:tcW w:w="5523" w:type="dxa"/>
            <w:vAlign w:val="center"/>
          </w:tcPr>
          <w:p w14:paraId="600D9E91" w14:textId="77777777" w:rsidR="00C838D0" w:rsidRDefault="00000000">
            <w:pPr>
              <w:jc w:val="left"/>
              <w:rPr>
                <w:rFonts w:ascii="宋体" w:hAnsi="宋体" w:cs="宋体" w:hint="eastAsia"/>
                <w:sz w:val="24"/>
                <w:szCs w:val="24"/>
              </w:rPr>
            </w:pPr>
            <w:r>
              <w:rPr>
                <w:rFonts w:ascii="宋体" w:hAnsi="宋体" w:cs="宋体" w:hint="eastAsia"/>
                <w:sz w:val="24"/>
                <w:szCs w:val="24"/>
              </w:rPr>
              <w:t>▲1.笔记本电脑预装警务专版操作系统。</w:t>
            </w:r>
          </w:p>
          <w:p w14:paraId="002A6B96" w14:textId="77777777" w:rsidR="00C838D0" w:rsidRDefault="00000000">
            <w:pPr>
              <w:jc w:val="left"/>
              <w:rPr>
                <w:rFonts w:ascii="宋体" w:hAnsi="宋体" w:cs="宋体" w:hint="eastAsia"/>
                <w:sz w:val="24"/>
                <w:szCs w:val="24"/>
              </w:rPr>
            </w:pPr>
            <w:r>
              <w:rPr>
                <w:rFonts w:ascii="宋体" w:hAnsi="宋体" w:cs="宋体" w:hint="eastAsia"/>
                <w:sz w:val="24"/>
                <w:szCs w:val="24"/>
              </w:rPr>
              <w:t>▲2.笔记本电脑，整机硬件电路应自主可控，无未知功能的部件或模块；具备可信根，具备生物特征识别功能，须符合GA/T2133.1-2024《便携式微型计算机移动警务终端第1部分：技术要求》的要求，提供相关证明材料（公安部计算机信息系统安全产品质量监督检验中心的检测符合报告）复印件加盖投标人公章。</w:t>
            </w:r>
          </w:p>
          <w:p w14:paraId="0EA6F82E" w14:textId="77777777" w:rsidR="00C838D0" w:rsidRDefault="00000000">
            <w:pPr>
              <w:jc w:val="left"/>
              <w:rPr>
                <w:rFonts w:ascii="宋体" w:hAnsi="宋体" w:cs="宋体" w:hint="eastAsia"/>
                <w:sz w:val="24"/>
                <w:szCs w:val="24"/>
              </w:rPr>
            </w:pPr>
            <w:r>
              <w:rPr>
                <w:rFonts w:ascii="宋体" w:hAnsi="宋体" w:cs="宋体" w:hint="eastAsia"/>
                <w:sz w:val="24"/>
                <w:szCs w:val="24"/>
              </w:rPr>
              <w:t>▲3.笔记本电脑的外设管控接口，须符合GA/T2133.2-2024《便携式微型计算机移动警务终端第2部分：安全监控组件技术规范》，提供相关</w:t>
            </w:r>
            <w:r>
              <w:rPr>
                <w:rFonts w:ascii="宋体" w:hAnsi="宋体" w:cs="宋体" w:hint="eastAsia"/>
                <w:sz w:val="24"/>
                <w:szCs w:val="24"/>
              </w:rPr>
              <w:lastRenderedPageBreak/>
              <w:t>证明材料（公安部计算机信息系统安全产品质量监督检验中心的检测符合报告）复印件加盖投标人公章。</w:t>
            </w:r>
          </w:p>
          <w:p w14:paraId="0ADE2491" w14:textId="77777777" w:rsidR="00C838D0" w:rsidRDefault="00000000">
            <w:pPr>
              <w:jc w:val="left"/>
              <w:rPr>
                <w:rFonts w:ascii="宋体" w:hAnsi="宋体" w:cs="宋体" w:hint="eastAsia"/>
                <w:sz w:val="24"/>
                <w:szCs w:val="24"/>
              </w:rPr>
            </w:pPr>
            <w:r>
              <w:rPr>
                <w:rFonts w:ascii="宋体" w:hAnsi="宋体" w:cs="宋体" w:hint="eastAsia"/>
                <w:sz w:val="24"/>
                <w:szCs w:val="24"/>
              </w:rPr>
              <w:t>▲4.通过预置接入参数或管控接口配置，仅允许连接无线专用传输链路。（提供公安部相关检测证明材料）复印件加盖投标人公章。</w:t>
            </w:r>
          </w:p>
          <w:p w14:paraId="0978218C" w14:textId="77777777" w:rsidR="00C838D0" w:rsidRDefault="00000000">
            <w:pPr>
              <w:jc w:val="left"/>
              <w:rPr>
                <w:rFonts w:ascii="宋体" w:hAnsi="宋体" w:cs="宋体" w:hint="eastAsia"/>
                <w:sz w:val="24"/>
                <w:szCs w:val="24"/>
              </w:rPr>
            </w:pPr>
            <w:r>
              <w:rPr>
                <w:rFonts w:ascii="宋体" w:hAnsi="宋体" w:cs="宋体" w:hint="eastAsia"/>
                <w:sz w:val="24"/>
                <w:szCs w:val="24"/>
              </w:rPr>
              <w:t>▲5.不准许使用无线专用传输链路以外的方式接入公安移动信息网、公安信息网，阻断与其他网络的连接。（提供公安部相关检测证明材料）复印件加盖投标人公章。</w:t>
            </w:r>
          </w:p>
          <w:p w14:paraId="34370F4D" w14:textId="77777777" w:rsidR="00C838D0" w:rsidRDefault="00000000">
            <w:pPr>
              <w:jc w:val="left"/>
              <w:rPr>
                <w:rFonts w:ascii="宋体" w:hAnsi="宋体" w:cs="宋体" w:hint="eastAsia"/>
                <w:sz w:val="24"/>
                <w:szCs w:val="24"/>
              </w:rPr>
            </w:pPr>
            <w:r>
              <w:rPr>
                <w:rFonts w:ascii="宋体" w:hAnsi="宋体" w:cs="宋体" w:hint="eastAsia"/>
                <w:sz w:val="24"/>
                <w:szCs w:val="24"/>
              </w:rPr>
              <w:t>▲6.接入公安信息网时，使用IPSec或SSL/TLS VPN，基于移动警务PKI数字证书实现网络身份验证，采用公安部和国家商用密码管理局认可的安全加密机制和国产商用密码算法，数字证书对应的私</w:t>
            </w:r>
            <w:proofErr w:type="gramStart"/>
            <w:r>
              <w:rPr>
                <w:rFonts w:ascii="宋体" w:hAnsi="宋体" w:cs="宋体" w:hint="eastAsia"/>
                <w:sz w:val="24"/>
                <w:szCs w:val="24"/>
              </w:rPr>
              <w:t>钥</w:t>
            </w:r>
            <w:proofErr w:type="gramEnd"/>
            <w:r>
              <w:rPr>
                <w:rFonts w:ascii="宋体" w:hAnsi="宋体" w:cs="宋体" w:hint="eastAsia"/>
                <w:sz w:val="24"/>
                <w:szCs w:val="24"/>
              </w:rPr>
              <w:t>应在国产硬件密码模块中存储使用。</w:t>
            </w:r>
          </w:p>
          <w:p w14:paraId="036E5A6E" w14:textId="77777777" w:rsidR="00C838D0" w:rsidRDefault="00000000">
            <w:pPr>
              <w:jc w:val="left"/>
              <w:rPr>
                <w:rFonts w:ascii="宋体" w:hAnsi="宋体" w:cs="宋体" w:hint="eastAsia"/>
                <w:sz w:val="24"/>
                <w:szCs w:val="24"/>
              </w:rPr>
            </w:pPr>
            <w:r>
              <w:rPr>
                <w:rFonts w:ascii="宋体" w:hAnsi="宋体" w:cs="宋体" w:hint="eastAsia"/>
                <w:sz w:val="24"/>
                <w:szCs w:val="24"/>
              </w:rPr>
              <w:t>▲7.备用数字证书（</w:t>
            </w:r>
            <w:proofErr w:type="spellStart"/>
            <w:r>
              <w:rPr>
                <w:rFonts w:ascii="宋体" w:hAnsi="宋体" w:cs="宋体" w:hint="eastAsia"/>
                <w:sz w:val="24"/>
                <w:szCs w:val="24"/>
              </w:rPr>
              <w:t>USBKey</w:t>
            </w:r>
            <w:proofErr w:type="spellEnd"/>
            <w:r>
              <w:rPr>
                <w:rFonts w:ascii="宋体" w:hAnsi="宋体" w:cs="宋体" w:hint="eastAsia"/>
                <w:sz w:val="24"/>
                <w:szCs w:val="24"/>
              </w:rPr>
              <w:t>），可无缝对接天津市公安移动警务接入平台、管控平台、数字证书认证体系。（提供承诺书加盖投标人公章）</w:t>
            </w:r>
          </w:p>
        </w:tc>
        <w:tc>
          <w:tcPr>
            <w:tcW w:w="710" w:type="dxa"/>
            <w:vAlign w:val="center"/>
          </w:tcPr>
          <w:p w14:paraId="521E3770" w14:textId="77777777" w:rsidR="00C838D0" w:rsidRDefault="00000000">
            <w:pPr>
              <w:jc w:val="center"/>
              <w:rPr>
                <w:rFonts w:ascii="宋体" w:hAnsi="宋体" w:cs="宋体" w:hint="eastAsia"/>
                <w:sz w:val="24"/>
                <w:szCs w:val="24"/>
              </w:rPr>
            </w:pPr>
            <w:r>
              <w:rPr>
                <w:rFonts w:ascii="宋体" w:hAnsi="宋体" w:cs="宋体" w:hint="eastAsia"/>
                <w:sz w:val="24"/>
                <w:szCs w:val="24"/>
              </w:rPr>
              <w:lastRenderedPageBreak/>
              <w:t>套</w:t>
            </w:r>
          </w:p>
        </w:tc>
        <w:tc>
          <w:tcPr>
            <w:tcW w:w="805" w:type="dxa"/>
            <w:vAlign w:val="center"/>
          </w:tcPr>
          <w:p w14:paraId="13A0C1E3" w14:textId="77777777" w:rsidR="00C838D0" w:rsidRDefault="00000000">
            <w:pPr>
              <w:jc w:val="center"/>
              <w:rPr>
                <w:rFonts w:ascii="宋体" w:hAnsi="宋体" w:cs="宋体" w:hint="eastAsia"/>
                <w:sz w:val="24"/>
                <w:szCs w:val="24"/>
              </w:rPr>
            </w:pPr>
            <w:r>
              <w:rPr>
                <w:rFonts w:ascii="宋体" w:hAnsi="宋体" w:cs="宋体" w:hint="eastAsia"/>
                <w:sz w:val="24"/>
                <w:szCs w:val="24"/>
              </w:rPr>
              <w:t>8</w:t>
            </w:r>
          </w:p>
        </w:tc>
      </w:tr>
    </w:tbl>
    <w:p w14:paraId="6F8D18FC" w14:textId="77777777" w:rsidR="00C838D0" w:rsidRDefault="00C838D0">
      <w:pPr>
        <w:rPr>
          <w:rFonts w:ascii="宋体" w:hAnsi="宋体" w:hint="eastAsia"/>
          <w:sz w:val="24"/>
          <w:szCs w:val="24"/>
        </w:rPr>
      </w:pPr>
    </w:p>
    <w:p w14:paraId="055E8052" w14:textId="4F1AD184" w:rsidR="00C838D0" w:rsidRDefault="000D0DFC">
      <w:pPr>
        <w:rPr>
          <w:rFonts w:ascii="宋体" w:hAnsi="宋体" w:hint="eastAsia"/>
          <w:sz w:val="24"/>
          <w:szCs w:val="24"/>
        </w:rPr>
      </w:pPr>
      <w:r>
        <w:rPr>
          <w:rFonts w:ascii="宋体" w:hAnsi="宋体" w:hint="eastAsia"/>
          <w:sz w:val="24"/>
          <w:szCs w:val="24"/>
        </w:rPr>
        <w:t>三</w:t>
      </w:r>
      <w:r w:rsidR="00000000">
        <w:rPr>
          <w:rFonts w:ascii="宋体" w:hAnsi="宋体" w:hint="eastAsia"/>
          <w:sz w:val="24"/>
          <w:szCs w:val="24"/>
        </w:rPr>
        <w:t>、</w:t>
      </w:r>
      <w:r w:rsidR="00506A56">
        <w:rPr>
          <w:rFonts w:ascii="宋体" w:hAnsi="宋体" w:hint="eastAsia"/>
          <w:sz w:val="24"/>
          <w:szCs w:val="24"/>
        </w:rPr>
        <w:t>商务</w:t>
      </w:r>
      <w:r w:rsidR="00000000">
        <w:rPr>
          <w:rFonts w:ascii="宋体" w:hAnsi="宋体"/>
          <w:sz w:val="24"/>
          <w:szCs w:val="24"/>
        </w:rPr>
        <w:t>要求</w:t>
      </w:r>
    </w:p>
    <w:p w14:paraId="5270A5CB" w14:textId="77777777" w:rsidR="000D0DFC" w:rsidRPr="000D0DFC" w:rsidRDefault="000D0DFC" w:rsidP="000D0DFC">
      <w:pPr>
        <w:ind w:firstLineChars="200" w:firstLine="480"/>
        <w:rPr>
          <w:rFonts w:ascii="宋体" w:hAnsi="宋体" w:hint="eastAsia"/>
          <w:sz w:val="24"/>
          <w:szCs w:val="24"/>
        </w:rPr>
      </w:pPr>
      <w:r w:rsidRPr="000D0DFC">
        <w:rPr>
          <w:rFonts w:ascii="宋体" w:hAnsi="宋体" w:hint="eastAsia"/>
          <w:sz w:val="24"/>
          <w:szCs w:val="24"/>
        </w:rPr>
        <w:t>（一）报价要求</w:t>
      </w:r>
    </w:p>
    <w:p w14:paraId="46953BFB" w14:textId="77777777" w:rsidR="000D0DFC" w:rsidRPr="000D0DFC" w:rsidRDefault="000D0DFC" w:rsidP="000D0DFC">
      <w:pPr>
        <w:ind w:firstLineChars="200" w:firstLine="480"/>
        <w:rPr>
          <w:rFonts w:ascii="宋体" w:hAnsi="宋体" w:hint="eastAsia"/>
          <w:sz w:val="24"/>
          <w:szCs w:val="24"/>
        </w:rPr>
      </w:pPr>
      <w:r w:rsidRPr="000D0DFC">
        <w:rPr>
          <w:rFonts w:ascii="宋体" w:hAnsi="宋体" w:hint="eastAsia"/>
          <w:sz w:val="24"/>
          <w:szCs w:val="24"/>
        </w:rPr>
        <w:t>1.报价以人民币填列</w:t>
      </w:r>
    </w:p>
    <w:p w14:paraId="662AE0DA" w14:textId="77777777" w:rsidR="000D0DFC" w:rsidRPr="000D0DFC" w:rsidRDefault="000D0DFC" w:rsidP="000D0DFC">
      <w:pPr>
        <w:ind w:firstLineChars="200" w:firstLine="480"/>
        <w:rPr>
          <w:rFonts w:ascii="宋体" w:hAnsi="宋体" w:hint="eastAsia"/>
          <w:sz w:val="24"/>
          <w:szCs w:val="24"/>
        </w:rPr>
      </w:pPr>
      <w:r w:rsidRPr="000D0DFC">
        <w:rPr>
          <w:rFonts w:ascii="宋体" w:hAnsi="宋体" w:hint="eastAsia"/>
          <w:sz w:val="24"/>
          <w:szCs w:val="24"/>
        </w:rPr>
        <w:t>2.供应商的报价应包括：设备主机及附件货款、运输费、运输保险费、装卸费、安装调试费及其他应有的费用。供应商所报</w:t>
      </w:r>
      <w:proofErr w:type="gramStart"/>
      <w:r w:rsidRPr="000D0DFC">
        <w:rPr>
          <w:rFonts w:ascii="宋体" w:hAnsi="宋体" w:hint="eastAsia"/>
          <w:sz w:val="24"/>
          <w:szCs w:val="24"/>
        </w:rPr>
        <w:t>价格为货到</w:t>
      </w:r>
      <w:proofErr w:type="gramEnd"/>
      <w:r w:rsidRPr="000D0DFC">
        <w:rPr>
          <w:rFonts w:ascii="宋体" w:hAnsi="宋体" w:hint="eastAsia"/>
          <w:sz w:val="24"/>
          <w:szCs w:val="24"/>
        </w:rPr>
        <w:t>现场安装调试完成的最终优惠价格。</w:t>
      </w:r>
    </w:p>
    <w:p w14:paraId="1600EEC7" w14:textId="77777777" w:rsidR="000D0DFC" w:rsidRPr="000D0DFC" w:rsidRDefault="000D0DFC" w:rsidP="000D0DFC">
      <w:pPr>
        <w:ind w:firstLineChars="200" w:firstLine="480"/>
        <w:rPr>
          <w:rFonts w:ascii="宋体" w:hAnsi="宋体" w:hint="eastAsia"/>
          <w:sz w:val="24"/>
          <w:szCs w:val="24"/>
        </w:rPr>
      </w:pPr>
      <w:r w:rsidRPr="000D0DFC">
        <w:rPr>
          <w:rFonts w:ascii="宋体" w:hAnsi="宋体" w:hint="eastAsia"/>
          <w:sz w:val="24"/>
          <w:szCs w:val="24"/>
        </w:rPr>
        <w:t>3.验收及相关费用由供应商负责。</w:t>
      </w:r>
    </w:p>
    <w:p w14:paraId="3CD50B21" w14:textId="77777777" w:rsidR="000D0DFC" w:rsidRPr="000D0DFC" w:rsidRDefault="000D0DFC" w:rsidP="000D0DFC">
      <w:pPr>
        <w:ind w:firstLineChars="200" w:firstLine="480"/>
        <w:rPr>
          <w:rFonts w:ascii="宋体" w:hAnsi="宋体" w:hint="eastAsia"/>
          <w:sz w:val="24"/>
          <w:szCs w:val="24"/>
        </w:rPr>
      </w:pPr>
      <w:r w:rsidRPr="000D0DFC">
        <w:rPr>
          <w:rFonts w:ascii="宋体" w:hAnsi="宋体" w:hint="eastAsia"/>
          <w:sz w:val="24"/>
          <w:szCs w:val="24"/>
        </w:rPr>
        <w:t>（二）服务要求</w:t>
      </w:r>
    </w:p>
    <w:p w14:paraId="5418CBBA" w14:textId="77777777" w:rsidR="000D0DFC" w:rsidRPr="000D0DFC" w:rsidRDefault="000D0DFC" w:rsidP="000D0DFC">
      <w:pPr>
        <w:ind w:firstLineChars="200" w:firstLine="480"/>
        <w:rPr>
          <w:rFonts w:ascii="宋体" w:hAnsi="宋体" w:hint="eastAsia"/>
          <w:sz w:val="24"/>
          <w:szCs w:val="24"/>
        </w:rPr>
      </w:pPr>
      <w:r w:rsidRPr="000D0DFC">
        <w:rPr>
          <w:rFonts w:ascii="宋体" w:hAnsi="宋体" w:hint="eastAsia"/>
          <w:sz w:val="24"/>
          <w:szCs w:val="24"/>
        </w:rPr>
        <w:t>1.所投采购会议一体机、平板电脑-警务平板、平板电脑-通用平板、笔记本电脑、笔记本电脑操作系统及配套安全接入、安全管控组件提供1年免费质保，终身维修。保修期7×24小时技术响应，严格落实12小时到场服务保障响应时间要求，及时跟踪解决日常使用过程中发现的问题。重大活动提供现场支持保障服务。保修期自验收合格之日起计算。保修期内免费提供技术支持服务和软件升级服务，产品故障免费保修。</w:t>
      </w:r>
    </w:p>
    <w:p w14:paraId="564C7722" w14:textId="77777777" w:rsidR="000D0DFC" w:rsidRPr="000D0DFC" w:rsidRDefault="000D0DFC" w:rsidP="000D0DFC">
      <w:pPr>
        <w:ind w:firstLineChars="200" w:firstLine="480"/>
        <w:rPr>
          <w:rFonts w:ascii="宋体" w:hAnsi="宋体" w:hint="eastAsia"/>
          <w:sz w:val="24"/>
          <w:szCs w:val="24"/>
        </w:rPr>
      </w:pPr>
      <w:r w:rsidRPr="000D0DFC">
        <w:rPr>
          <w:rFonts w:ascii="宋体" w:hAnsi="宋体" w:hint="eastAsia"/>
          <w:sz w:val="24"/>
          <w:szCs w:val="24"/>
        </w:rPr>
        <w:t>2.响应文件中提供所投产品生产厂家服务机构情况，包括地址、联系方式及技术人员数量等。</w:t>
      </w:r>
    </w:p>
    <w:p w14:paraId="4E834804" w14:textId="77777777" w:rsidR="000D0DFC" w:rsidRPr="000D0DFC" w:rsidRDefault="000D0DFC" w:rsidP="000D0DFC">
      <w:pPr>
        <w:ind w:firstLineChars="200" w:firstLine="480"/>
        <w:rPr>
          <w:rFonts w:ascii="宋体" w:hAnsi="宋体" w:hint="eastAsia"/>
          <w:sz w:val="24"/>
          <w:szCs w:val="24"/>
        </w:rPr>
      </w:pPr>
      <w:r w:rsidRPr="000D0DFC">
        <w:rPr>
          <w:rFonts w:ascii="宋体" w:hAnsi="宋体" w:hint="eastAsia"/>
          <w:sz w:val="24"/>
          <w:szCs w:val="24"/>
        </w:rPr>
        <w:t>（三）交货要求</w:t>
      </w:r>
    </w:p>
    <w:p w14:paraId="1D6E942D" w14:textId="77777777" w:rsidR="000D0DFC" w:rsidRPr="000D0DFC" w:rsidRDefault="000D0DFC" w:rsidP="000D0DFC">
      <w:pPr>
        <w:ind w:firstLineChars="200" w:firstLine="480"/>
        <w:rPr>
          <w:rFonts w:ascii="宋体" w:hAnsi="宋体" w:hint="eastAsia"/>
          <w:sz w:val="24"/>
          <w:szCs w:val="24"/>
        </w:rPr>
      </w:pPr>
      <w:r w:rsidRPr="000D0DFC">
        <w:rPr>
          <w:rFonts w:ascii="宋体" w:hAnsi="宋体" w:hint="eastAsia"/>
          <w:sz w:val="24"/>
          <w:szCs w:val="24"/>
        </w:rPr>
        <w:t>1.交货期：签订合同之日起30个工作日内到货（特殊情况以合同为准）。</w:t>
      </w:r>
    </w:p>
    <w:p w14:paraId="36374A34" w14:textId="77777777" w:rsidR="000D0DFC" w:rsidRPr="000D0DFC" w:rsidRDefault="000D0DFC" w:rsidP="000D0DFC">
      <w:pPr>
        <w:ind w:firstLineChars="200" w:firstLine="480"/>
        <w:rPr>
          <w:rFonts w:ascii="宋体" w:hAnsi="宋体" w:hint="eastAsia"/>
          <w:sz w:val="24"/>
          <w:szCs w:val="24"/>
        </w:rPr>
      </w:pPr>
      <w:r w:rsidRPr="000D0DFC">
        <w:rPr>
          <w:rFonts w:ascii="宋体" w:hAnsi="宋体" w:hint="eastAsia"/>
          <w:sz w:val="24"/>
          <w:szCs w:val="24"/>
        </w:rPr>
        <w:t>2.交货地点：天津市和平区保定道21号（特殊情况以合同为准）。</w:t>
      </w:r>
    </w:p>
    <w:p w14:paraId="02268E27" w14:textId="77777777" w:rsidR="000D0DFC" w:rsidRPr="000D0DFC" w:rsidRDefault="000D0DFC" w:rsidP="000D0DFC">
      <w:pPr>
        <w:ind w:firstLineChars="200" w:firstLine="480"/>
        <w:rPr>
          <w:rFonts w:ascii="宋体" w:hAnsi="宋体" w:hint="eastAsia"/>
          <w:sz w:val="24"/>
          <w:szCs w:val="24"/>
        </w:rPr>
      </w:pPr>
      <w:r w:rsidRPr="000D0DFC">
        <w:rPr>
          <w:rFonts w:ascii="宋体" w:hAnsi="宋体" w:hint="eastAsia"/>
          <w:sz w:val="24"/>
          <w:szCs w:val="24"/>
        </w:rPr>
        <w:t>3.提供制造商完整的随机资料，包括完整的使用和维修手册等。</w:t>
      </w:r>
    </w:p>
    <w:p w14:paraId="1C2818CE" w14:textId="77777777" w:rsidR="000D0DFC" w:rsidRPr="000D0DFC" w:rsidRDefault="000D0DFC" w:rsidP="000D0DFC">
      <w:pPr>
        <w:ind w:firstLineChars="200" w:firstLine="480"/>
        <w:rPr>
          <w:rFonts w:ascii="宋体" w:hAnsi="宋体" w:hint="eastAsia"/>
          <w:sz w:val="24"/>
          <w:szCs w:val="24"/>
        </w:rPr>
      </w:pPr>
      <w:r w:rsidRPr="000D0DFC">
        <w:rPr>
          <w:rFonts w:ascii="宋体" w:hAnsi="宋体" w:hint="eastAsia"/>
          <w:sz w:val="24"/>
          <w:szCs w:val="24"/>
        </w:rPr>
        <w:t>4.特别要求：交货时要求供应商就所投产</w:t>
      </w:r>
      <w:proofErr w:type="gramStart"/>
      <w:r w:rsidRPr="000D0DFC">
        <w:rPr>
          <w:rFonts w:ascii="宋体" w:hAnsi="宋体" w:hint="eastAsia"/>
          <w:sz w:val="24"/>
          <w:szCs w:val="24"/>
        </w:rPr>
        <w:t>品提供</w:t>
      </w:r>
      <w:proofErr w:type="gramEnd"/>
      <w:r w:rsidRPr="000D0DFC">
        <w:rPr>
          <w:rFonts w:ascii="宋体" w:hAnsi="宋体" w:hint="eastAsia"/>
          <w:sz w:val="24"/>
          <w:szCs w:val="24"/>
        </w:rPr>
        <w:t>产品说明书，同时采购人有权要求供应商对产品的合法供货渠道进行说明，经核实如供应商提供非法渠道的商品，视为欺诈，为维护采购人合法权益，供应商要承担商品价值双倍的赔偿；</w:t>
      </w:r>
      <w:r w:rsidRPr="000D0DFC">
        <w:rPr>
          <w:rFonts w:ascii="宋体" w:hAnsi="宋体" w:hint="eastAsia"/>
          <w:sz w:val="24"/>
          <w:szCs w:val="24"/>
        </w:rPr>
        <w:lastRenderedPageBreak/>
        <w:t>同时，依据现行的国家法律法规追究其他责任，并连带追究所投产品制造商的责任。</w:t>
      </w:r>
    </w:p>
    <w:p w14:paraId="78CDC953" w14:textId="0714207E" w:rsidR="00506A56" w:rsidRDefault="000D0DFC" w:rsidP="000D0DFC">
      <w:pPr>
        <w:ind w:firstLineChars="200" w:firstLine="480"/>
        <w:rPr>
          <w:rFonts w:ascii="宋体" w:hAnsi="宋体"/>
          <w:sz w:val="24"/>
          <w:szCs w:val="24"/>
        </w:rPr>
      </w:pPr>
      <w:r w:rsidRPr="000D0DFC">
        <w:rPr>
          <w:rFonts w:ascii="宋体" w:hAnsi="宋体" w:hint="eastAsia"/>
          <w:sz w:val="24"/>
          <w:szCs w:val="24"/>
        </w:rPr>
        <w:t>（四）</w:t>
      </w:r>
      <w:r w:rsidR="00506A56">
        <w:rPr>
          <w:rFonts w:ascii="宋体" w:hAnsi="宋体" w:hint="eastAsia"/>
          <w:sz w:val="24"/>
          <w:szCs w:val="24"/>
        </w:rPr>
        <w:t>验收要求</w:t>
      </w:r>
    </w:p>
    <w:p w14:paraId="5F7CFA5C" w14:textId="77777777" w:rsidR="00506A56" w:rsidRDefault="00506A56" w:rsidP="00506A56">
      <w:pPr>
        <w:ind w:firstLineChars="200" w:firstLine="480"/>
        <w:rPr>
          <w:rFonts w:ascii="宋体" w:hAnsi="宋体"/>
          <w:sz w:val="24"/>
          <w:szCs w:val="24"/>
        </w:rPr>
      </w:pPr>
      <w:r>
        <w:rPr>
          <w:rFonts w:ascii="宋体" w:hAnsi="宋体" w:hint="eastAsia"/>
          <w:sz w:val="24"/>
          <w:szCs w:val="24"/>
        </w:rPr>
        <w:t>采购人</w:t>
      </w:r>
      <w:r>
        <w:rPr>
          <w:rFonts w:ascii="宋体" w:hAnsi="宋体"/>
          <w:sz w:val="24"/>
          <w:szCs w:val="24"/>
        </w:rPr>
        <w:t>收到货物时对货物的名称、品牌、型号及数量进行现场验收；验收过程中产生的问题，按照供需承诺的售后服务条款执行。验收结果</w:t>
      </w:r>
      <w:r>
        <w:rPr>
          <w:rFonts w:ascii="宋体" w:hAnsi="宋体" w:hint="eastAsia"/>
          <w:sz w:val="24"/>
          <w:szCs w:val="24"/>
        </w:rPr>
        <w:t>及</w:t>
      </w:r>
      <w:r>
        <w:rPr>
          <w:rFonts w:ascii="宋体" w:hAnsi="宋体"/>
          <w:sz w:val="24"/>
          <w:szCs w:val="24"/>
        </w:rPr>
        <w:t>问题记录</w:t>
      </w:r>
      <w:r>
        <w:rPr>
          <w:rFonts w:ascii="宋体" w:hAnsi="宋体" w:hint="eastAsia"/>
          <w:sz w:val="24"/>
          <w:szCs w:val="24"/>
        </w:rPr>
        <w:t>在</w:t>
      </w:r>
      <w:r>
        <w:rPr>
          <w:rFonts w:ascii="宋体" w:hAnsi="宋体"/>
          <w:sz w:val="24"/>
          <w:szCs w:val="24"/>
        </w:rPr>
        <w:t>“</w:t>
      </w:r>
      <w:r>
        <w:rPr>
          <w:rFonts w:ascii="宋体" w:hAnsi="宋体" w:hint="eastAsia"/>
          <w:sz w:val="24"/>
          <w:szCs w:val="24"/>
        </w:rPr>
        <w:t>合格验收报告</w:t>
      </w:r>
      <w:r>
        <w:rPr>
          <w:rFonts w:ascii="宋体" w:hAnsi="宋体"/>
          <w:sz w:val="24"/>
          <w:szCs w:val="24"/>
        </w:rPr>
        <w:t>”</w:t>
      </w:r>
      <w:r>
        <w:rPr>
          <w:rFonts w:ascii="宋体" w:hAnsi="宋体" w:hint="eastAsia"/>
          <w:sz w:val="24"/>
          <w:szCs w:val="24"/>
        </w:rPr>
        <w:t>中</w:t>
      </w:r>
      <w:r>
        <w:rPr>
          <w:rFonts w:ascii="宋体" w:hAnsi="宋体"/>
          <w:sz w:val="24"/>
          <w:szCs w:val="24"/>
        </w:rPr>
        <w:t>，由双方存档备查并据此支付款项。</w:t>
      </w:r>
    </w:p>
    <w:p w14:paraId="494C57E0" w14:textId="73F66395" w:rsidR="000D0DFC" w:rsidRPr="000D0DFC" w:rsidRDefault="00506A56" w:rsidP="000D0DFC">
      <w:pPr>
        <w:ind w:firstLineChars="200" w:firstLine="480"/>
        <w:rPr>
          <w:rFonts w:ascii="宋体" w:hAnsi="宋体" w:hint="eastAsia"/>
          <w:sz w:val="24"/>
          <w:szCs w:val="24"/>
        </w:rPr>
      </w:pPr>
      <w:r>
        <w:rPr>
          <w:rFonts w:ascii="宋体" w:hAnsi="宋体" w:hint="eastAsia"/>
          <w:sz w:val="24"/>
          <w:szCs w:val="24"/>
        </w:rPr>
        <w:t>（五）</w:t>
      </w:r>
      <w:r w:rsidR="000D0DFC" w:rsidRPr="000D0DFC">
        <w:rPr>
          <w:rFonts w:ascii="宋体" w:hAnsi="宋体" w:hint="eastAsia"/>
          <w:sz w:val="24"/>
          <w:szCs w:val="24"/>
        </w:rPr>
        <w:t>付款方式</w:t>
      </w:r>
    </w:p>
    <w:p w14:paraId="10D41055" w14:textId="72B48676" w:rsidR="000D0DFC" w:rsidRPr="000D0DFC" w:rsidRDefault="00506A56" w:rsidP="000D0DFC">
      <w:pPr>
        <w:ind w:firstLineChars="200" w:firstLine="480"/>
        <w:rPr>
          <w:rFonts w:ascii="宋体" w:hAnsi="宋体" w:hint="eastAsia"/>
          <w:sz w:val="24"/>
          <w:szCs w:val="24"/>
        </w:rPr>
      </w:pPr>
      <w:r>
        <w:rPr>
          <w:rFonts w:ascii="宋体" w:hAnsi="宋体" w:hint="eastAsia"/>
          <w:sz w:val="24"/>
          <w:szCs w:val="24"/>
        </w:rPr>
        <w:t>1.</w:t>
      </w:r>
      <w:r w:rsidR="000D0DFC" w:rsidRPr="000D0DFC">
        <w:rPr>
          <w:rFonts w:ascii="宋体" w:hAnsi="宋体" w:hint="eastAsia"/>
          <w:sz w:val="24"/>
          <w:szCs w:val="24"/>
        </w:rPr>
        <w:t>首付款：需方应于本合同签署生效之日起5个工作日内，向供方指定账户支付合同总价款的60%；</w:t>
      </w:r>
    </w:p>
    <w:p w14:paraId="32834C32" w14:textId="3A81EA8D" w:rsidR="000D0DFC" w:rsidRPr="000D0DFC" w:rsidRDefault="00506A56" w:rsidP="000D0DFC">
      <w:pPr>
        <w:ind w:firstLineChars="200" w:firstLine="480"/>
        <w:rPr>
          <w:rFonts w:ascii="宋体" w:hAnsi="宋体" w:hint="eastAsia"/>
          <w:sz w:val="24"/>
          <w:szCs w:val="24"/>
        </w:rPr>
      </w:pPr>
      <w:r>
        <w:rPr>
          <w:rFonts w:ascii="宋体" w:hAnsi="宋体" w:hint="eastAsia"/>
          <w:sz w:val="24"/>
          <w:szCs w:val="24"/>
        </w:rPr>
        <w:t>2.</w:t>
      </w:r>
      <w:r w:rsidR="000D0DFC" w:rsidRPr="000D0DFC">
        <w:rPr>
          <w:rFonts w:ascii="宋体" w:hAnsi="宋体" w:hint="eastAsia"/>
          <w:sz w:val="24"/>
          <w:szCs w:val="24"/>
        </w:rPr>
        <w:t>尾款：剩余40%货款应于标的物通过双方正式验收且甲方收到财政拨款后5个工作日内完成支付。</w:t>
      </w:r>
    </w:p>
    <w:p w14:paraId="720EE04B" w14:textId="77777777" w:rsidR="000D0DFC" w:rsidRPr="000D0DFC" w:rsidRDefault="000D0DFC" w:rsidP="000D0DFC">
      <w:pPr>
        <w:ind w:firstLineChars="200" w:firstLine="480"/>
        <w:rPr>
          <w:rFonts w:ascii="宋体" w:hAnsi="宋体" w:hint="eastAsia"/>
          <w:sz w:val="24"/>
          <w:szCs w:val="24"/>
        </w:rPr>
      </w:pPr>
      <w:r w:rsidRPr="000D0DFC">
        <w:rPr>
          <w:rFonts w:ascii="宋体" w:hAnsi="宋体" w:hint="eastAsia"/>
          <w:sz w:val="24"/>
          <w:szCs w:val="24"/>
        </w:rPr>
        <w:t>（五）投标保证金和履约保证金</w:t>
      </w:r>
    </w:p>
    <w:p w14:paraId="7C7A12E0" w14:textId="3FBF9E0C" w:rsidR="000D0DFC" w:rsidRDefault="000D0DFC" w:rsidP="000D0DFC">
      <w:pPr>
        <w:ind w:firstLineChars="200" w:firstLine="480"/>
        <w:rPr>
          <w:rFonts w:ascii="宋体" w:hAnsi="宋体" w:hint="eastAsia"/>
          <w:sz w:val="24"/>
          <w:szCs w:val="24"/>
        </w:rPr>
      </w:pPr>
      <w:r w:rsidRPr="000D0DFC">
        <w:rPr>
          <w:rFonts w:ascii="宋体" w:hAnsi="宋体" w:hint="eastAsia"/>
          <w:sz w:val="24"/>
          <w:szCs w:val="24"/>
        </w:rPr>
        <w:t>本项目不收取投标保证金和履约保证金。</w:t>
      </w:r>
    </w:p>
    <w:sectPr w:rsidR="000D0D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B1"/>
    <w:rsid w:val="0000761A"/>
    <w:rsid w:val="00022C5B"/>
    <w:rsid w:val="00086B00"/>
    <w:rsid w:val="000D0DFC"/>
    <w:rsid w:val="001C2E77"/>
    <w:rsid w:val="002A7AB6"/>
    <w:rsid w:val="003740C2"/>
    <w:rsid w:val="004248C3"/>
    <w:rsid w:val="00504CD9"/>
    <w:rsid w:val="00506A56"/>
    <w:rsid w:val="005B022B"/>
    <w:rsid w:val="006C7D82"/>
    <w:rsid w:val="008913C3"/>
    <w:rsid w:val="008F6C94"/>
    <w:rsid w:val="009D6499"/>
    <w:rsid w:val="00AA54BB"/>
    <w:rsid w:val="00B20976"/>
    <w:rsid w:val="00C838D0"/>
    <w:rsid w:val="00CA35DF"/>
    <w:rsid w:val="00CB7B56"/>
    <w:rsid w:val="00D8619C"/>
    <w:rsid w:val="00D90F4A"/>
    <w:rsid w:val="00E25358"/>
    <w:rsid w:val="00E711B1"/>
    <w:rsid w:val="25B4606C"/>
    <w:rsid w:val="6C284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78B02"/>
  <w15:docId w15:val="{6DBD563F-D0DA-4291-99F4-53A55A3D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3D2FF-72F9-410C-88FB-54FE3CBC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4981</Words>
  <Characters>5081</Characters>
  <Application>Microsoft Office Word</Application>
  <DocSecurity>0</DocSecurity>
  <Lines>362</Lines>
  <Paragraphs>335</Paragraphs>
  <ScaleCrop>false</ScaleCrop>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gehan</dc:creator>
  <cp:lastModifiedBy>gehan</cp:lastModifiedBy>
  <cp:revision>2</cp:revision>
  <dcterms:created xsi:type="dcterms:W3CDTF">2026-03-16T06:41:00Z</dcterms:created>
  <dcterms:modified xsi:type="dcterms:W3CDTF">2026-03-16T06:41:00Z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eyJoZGlkIjoiZTNiMmJjMGUyMDNhMGI0MjllZTc4OTE3ODRjOTBjMWQiLCJ1c2VySWQiOiI3MzI4MjkyMTYifQ==</vt:lpwstr>
  </property>
  <property fmtid="{D5CDD505-2E9C-101B-9397-08002B2CF9AE}" pid="3" name="KSOProductBuildVer">
    <vt:lpwstr>2052-12.1.0.25225</vt:lpwstr>
  </property>
  <property fmtid="{D5CDD505-2E9C-101B-9397-08002B2CF9AE}" pid="4" name="ICV">
    <vt:lpwstr>992F4DFE887748D2BF3E5DAEE8347F69_13</vt:lpwstr>
  </property>
</Properties>
</file>